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0FDC" w14:textId="79DD066C" w:rsidR="000A7178" w:rsidRPr="003D776F" w:rsidRDefault="00005AC7" w:rsidP="000A7178">
      <w:pPr>
        <w:framePr w:w="4275" w:h="856" w:wrap="around" w:vAnchor="page" w:hAnchor="page" w:x="7372" w:y="568"/>
        <w:rPr>
          <w:sz w:val="25"/>
          <w:szCs w:val="25"/>
        </w:rPr>
      </w:pPr>
      <w:r>
        <w:rPr>
          <w:sz w:val="25"/>
          <w:szCs w:val="25"/>
        </w:rPr>
        <w:t>Stabsstelle Recht und Compliance</w:t>
      </w:r>
    </w:p>
    <w:p w14:paraId="05EC2EF6" w14:textId="63D64DCB" w:rsidR="000A7178" w:rsidRPr="003D776F" w:rsidRDefault="00005AC7" w:rsidP="000A7178">
      <w:pPr>
        <w:framePr w:w="4275" w:h="856" w:wrap="around" w:vAnchor="page" w:hAnchor="page" w:x="7372" w:y="568"/>
        <w:rPr>
          <w:sz w:val="25"/>
          <w:szCs w:val="25"/>
        </w:rPr>
      </w:pPr>
      <w:r>
        <w:rPr>
          <w:sz w:val="25"/>
          <w:szCs w:val="25"/>
        </w:rPr>
        <w:t>Datenschutzbeauftragter</w:t>
      </w:r>
    </w:p>
    <w:p w14:paraId="50D24425" w14:textId="3F9A690E" w:rsidR="000A7178" w:rsidRPr="005D7502" w:rsidRDefault="000A7178" w:rsidP="000A7178">
      <w:pPr>
        <w:framePr w:w="4275" w:h="856" w:wrap="around" w:vAnchor="page" w:hAnchor="page" w:x="7372" w:y="568"/>
        <w:rPr>
          <w:szCs w:val="24"/>
        </w:rPr>
      </w:pPr>
    </w:p>
    <w:p w14:paraId="2D8D22CC" w14:textId="77777777" w:rsidR="00CE365A" w:rsidRDefault="00CE365A" w:rsidP="003D4646"/>
    <w:p w14:paraId="421A95D6" w14:textId="5CBC9418" w:rsidR="00D71C6E" w:rsidRDefault="00D71C6E" w:rsidP="00CD12E0">
      <w:pPr>
        <w:pStyle w:val="TitelH-BRS"/>
        <w:rPr>
          <w:sz w:val="22"/>
          <w:szCs w:val="22"/>
        </w:rPr>
      </w:pPr>
    </w:p>
    <w:p w14:paraId="79572A73" w14:textId="0B07A5E5" w:rsidR="00BC5EF6" w:rsidRDefault="00704D7B" w:rsidP="00057E92">
      <w:pPr>
        <w:pStyle w:val="KeinLeerraum"/>
        <w:rPr>
          <w:sz w:val="32"/>
          <w:szCs w:val="32"/>
        </w:rPr>
      </w:pPr>
      <w:r w:rsidRPr="00704D7B">
        <w:rPr>
          <w:sz w:val="32"/>
          <w:szCs w:val="32"/>
        </w:rPr>
        <w:t>Datenschutzerklärung</w:t>
      </w:r>
    </w:p>
    <w:p w14:paraId="4222CC20" w14:textId="2BC49F30" w:rsidR="00EF5958" w:rsidRPr="00704D7B" w:rsidRDefault="00EF5958" w:rsidP="00057E92">
      <w:pPr>
        <w:pStyle w:val="KeinLeerraum"/>
        <w:rPr>
          <w:sz w:val="23"/>
          <w:szCs w:val="23"/>
        </w:rPr>
      </w:pPr>
      <w:r w:rsidRPr="00704D7B">
        <w:rPr>
          <w:sz w:val="23"/>
          <w:szCs w:val="23"/>
        </w:rPr>
        <w:t xml:space="preserve">(gemäß Art. </w:t>
      </w:r>
      <w:r w:rsidR="00704D7B">
        <w:rPr>
          <w:sz w:val="23"/>
          <w:szCs w:val="23"/>
        </w:rPr>
        <w:t xml:space="preserve">13 </w:t>
      </w:r>
      <w:r w:rsidRPr="00704D7B">
        <w:rPr>
          <w:sz w:val="23"/>
          <w:szCs w:val="23"/>
        </w:rPr>
        <w:t>DSGVO)</w:t>
      </w:r>
    </w:p>
    <w:p w14:paraId="1536AB1F" w14:textId="77777777" w:rsidR="00CD12E0" w:rsidRPr="00704D7B" w:rsidRDefault="00CD12E0" w:rsidP="00CD12E0">
      <w:pPr>
        <w:pStyle w:val="KeinLeerraum"/>
      </w:pPr>
    </w:p>
    <w:p w14:paraId="19454830" w14:textId="77777777" w:rsidR="00CD12E0" w:rsidRPr="00704D7B" w:rsidRDefault="00CD12E0" w:rsidP="00CD12E0">
      <w:pPr>
        <w:pStyle w:val="KeinLeerraum"/>
      </w:pPr>
    </w:p>
    <w:p w14:paraId="4E3A81A0" w14:textId="77777777" w:rsidR="00AD17D1" w:rsidRPr="00704D7B" w:rsidRDefault="00AD17D1" w:rsidP="00AD17D1">
      <w:pPr>
        <w:pStyle w:val="KeinLeerraum"/>
        <w:rPr>
          <w:sz w:val="23"/>
          <w:szCs w:val="23"/>
        </w:rPr>
      </w:pPr>
    </w:p>
    <w:p w14:paraId="103F9968" w14:textId="3AF79B4C" w:rsidR="00AD17D1" w:rsidRDefault="00AD17D1" w:rsidP="00704D7B">
      <w:pPr>
        <w:pStyle w:val="KeinLeerraum"/>
        <w:tabs>
          <w:tab w:val="left" w:pos="7905"/>
        </w:tabs>
        <w:rPr>
          <w:b/>
          <w:sz w:val="23"/>
          <w:szCs w:val="23"/>
        </w:rPr>
      </w:pPr>
      <w:r w:rsidRPr="00AD17D1">
        <w:rPr>
          <w:b/>
          <w:sz w:val="23"/>
          <w:szCs w:val="23"/>
        </w:rPr>
        <w:t xml:space="preserve">1. </w:t>
      </w:r>
      <w:r w:rsidR="00704D7B" w:rsidRPr="00704D7B">
        <w:rPr>
          <w:b/>
          <w:sz w:val="23"/>
          <w:szCs w:val="23"/>
        </w:rPr>
        <w:t>Verantwortliche Stelle</w:t>
      </w:r>
    </w:p>
    <w:p w14:paraId="4B0E46BC" w14:textId="77777777" w:rsidR="00704D7B" w:rsidRPr="00AD17D1" w:rsidRDefault="00704D7B" w:rsidP="00704D7B">
      <w:pPr>
        <w:pStyle w:val="KeinLeerraum"/>
        <w:tabs>
          <w:tab w:val="left" w:pos="7905"/>
        </w:tabs>
        <w:rPr>
          <w:sz w:val="23"/>
          <w:szCs w:val="23"/>
        </w:rPr>
      </w:pPr>
    </w:p>
    <w:p w14:paraId="146B7713" w14:textId="77777777" w:rsidR="00704D7B" w:rsidRDefault="00704D7B" w:rsidP="00704D7B">
      <w:r>
        <w:t xml:space="preserve">Verantwortlich für die Verarbeitung personenbezogener Daten im Zusammenhang mit </w:t>
      </w:r>
      <w:r w:rsidRPr="00A936AA">
        <w:rPr>
          <w:highlight w:val="yellow"/>
        </w:rPr>
        <w:t>[Anpassung</w:t>
      </w:r>
      <w:r>
        <w:rPr>
          <w:highlight w:val="yellow"/>
        </w:rPr>
        <w:t xml:space="preserve"> der</w:t>
      </w:r>
      <w:r w:rsidRPr="00A936AA">
        <w:rPr>
          <w:highlight w:val="yellow"/>
        </w:rPr>
        <w:t xml:space="preserve"> Kurzbeschreibung der Tätigkeit, z.B.: „der Online-Befragung zu </w:t>
      </w:r>
      <w:proofErr w:type="spellStart"/>
      <w:r w:rsidRPr="00A936AA">
        <w:rPr>
          <w:highlight w:val="yellow"/>
        </w:rPr>
        <w:t>xyz</w:t>
      </w:r>
      <w:proofErr w:type="spellEnd"/>
      <w:r w:rsidRPr="00A936AA">
        <w:rPr>
          <w:highlight w:val="yellow"/>
        </w:rPr>
        <w:t xml:space="preserve">“, „dem Forschungsprojekt </w:t>
      </w:r>
      <w:proofErr w:type="spellStart"/>
      <w:r w:rsidRPr="00A936AA">
        <w:rPr>
          <w:highlight w:val="yellow"/>
        </w:rPr>
        <w:t>xyz</w:t>
      </w:r>
      <w:proofErr w:type="spellEnd"/>
      <w:r w:rsidRPr="00A936AA">
        <w:rPr>
          <w:highlight w:val="yellow"/>
        </w:rPr>
        <w:t>“ oder „der Anmeldung zur Veranstaltung „XYZ“]</w:t>
      </w:r>
      <w:r>
        <w:t>:</w:t>
      </w:r>
    </w:p>
    <w:p w14:paraId="68FB3425" w14:textId="77777777" w:rsidR="00704D7B" w:rsidRDefault="00704D7B" w:rsidP="00704D7B">
      <w:pPr>
        <w:rPr>
          <w:b/>
          <w:bCs/>
        </w:rPr>
      </w:pPr>
    </w:p>
    <w:p w14:paraId="79C3CA39" w14:textId="4E5D365C" w:rsidR="00704D7B" w:rsidRDefault="00704D7B" w:rsidP="00704D7B">
      <w:r w:rsidRPr="00A936AA">
        <w:rPr>
          <w:b/>
          <w:bCs/>
        </w:rPr>
        <w:t>Hochschule Bonn-Rhein-Sieg (H-BRS)</w:t>
      </w:r>
      <w:r>
        <w:rPr>
          <w:b/>
          <w:bCs/>
        </w:rPr>
        <w:br/>
      </w:r>
      <w:r>
        <w:t>Grantham-Allee 20</w:t>
      </w:r>
      <w:r>
        <w:br/>
        <w:t>53757 Sankt Augustin</w:t>
      </w:r>
      <w:r>
        <w:br/>
        <w:t>Tel.: +49 2241 865 0</w:t>
      </w:r>
      <w:r>
        <w:br/>
        <w:t xml:space="preserve">E-Mail: </w:t>
      </w:r>
      <w:hyperlink r:id="rId8" w:history="1">
        <w:r w:rsidRPr="00E33C98">
          <w:rPr>
            <w:rStyle w:val="Hyperlink"/>
          </w:rPr>
          <w:t>info@h-brs.de</w:t>
        </w:r>
      </w:hyperlink>
    </w:p>
    <w:p w14:paraId="6023DE9D" w14:textId="77777777" w:rsidR="00704D7B" w:rsidRDefault="00704D7B" w:rsidP="00704D7B">
      <w:pPr>
        <w:rPr>
          <w:b/>
        </w:rPr>
      </w:pPr>
    </w:p>
    <w:p w14:paraId="6731E0FE" w14:textId="080C6FA6" w:rsidR="00704D7B" w:rsidRDefault="00704D7B" w:rsidP="00704D7B">
      <w:r w:rsidRPr="00A936AA">
        <w:rPr>
          <w:b/>
        </w:rPr>
        <w:t>Vertreten durch:</w:t>
      </w:r>
      <w:r w:rsidRPr="00A936AA">
        <w:rPr>
          <w:b/>
        </w:rPr>
        <w:br/>
      </w:r>
      <w:r>
        <w:t>die Präsidentin der Hochschule Bonn-Rhein-Sieg</w:t>
      </w:r>
    </w:p>
    <w:p w14:paraId="4C4CF72D" w14:textId="5838C1B1" w:rsidR="00AD17D1" w:rsidRPr="00AD17D1" w:rsidRDefault="00AD17D1" w:rsidP="00AD17D1">
      <w:pPr>
        <w:pStyle w:val="KeinLeerraum"/>
        <w:rPr>
          <w:sz w:val="23"/>
          <w:szCs w:val="23"/>
        </w:rPr>
      </w:pPr>
    </w:p>
    <w:p w14:paraId="07A2173D" w14:textId="5F6B420E" w:rsidR="000625AE" w:rsidRDefault="000625AE" w:rsidP="00CD12E0">
      <w:pPr>
        <w:pStyle w:val="KeinLeerraum"/>
        <w:rPr>
          <w:sz w:val="23"/>
          <w:szCs w:val="23"/>
        </w:rPr>
      </w:pPr>
    </w:p>
    <w:p w14:paraId="34DADE30" w14:textId="431B479C" w:rsidR="00AD17D1" w:rsidRPr="00AD17D1" w:rsidRDefault="00AD17D1" w:rsidP="00AD17D1">
      <w:pPr>
        <w:pStyle w:val="KeinLeerraum"/>
        <w:rPr>
          <w:b/>
          <w:sz w:val="23"/>
          <w:szCs w:val="23"/>
        </w:rPr>
      </w:pPr>
      <w:r w:rsidRPr="00AD17D1">
        <w:rPr>
          <w:b/>
          <w:sz w:val="23"/>
          <w:szCs w:val="23"/>
        </w:rPr>
        <w:t xml:space="preserve">2. </w:t>
      </w:r>
      <w:r w:rsidR="00704D7B" w:rsidRPr="00704D7B">
        <w:rPr>
          <w:b/>
          <w:sz w:val="23"/>
          <w:szCs w:val="23"/>
        </w:rPr>
        <w:t>Datenschutzbeauftragter</w:t>
      </w:r>
    </w:p>
    <w:p w14:paraId="4B8A9BEC" w14:textId="77777777" w:rsidR="00AD17D1" w:rsidRPr="00AD17D1" w:rsidRDefault="00AD17D1" w:rsidP="00AD17D1">
      <w:pPr>
        <w:pStyle w:val="KeinLeerraum"/>
        <w:rPr>
          <w:sz w:val="23"/>
          <w:szCs w:val="23"/>
        </w:rPr>
      </w:pPr>
    </w:p>
    <w:p w14:paraId="30B41DBE" w14:textId="77777777" w:rsidR="00704D7B" w:rsidRDefault="00704D7B" w:rsidP="00704D7B">
      <w:r>
        <w:t xml:space="preserve">Dr. Martin </w:t>
      </w:r>
      <w:proofErr w:type="spellStart"/>
      <w:r>
        <w:t>Eßer</w:t>
      </w:r>
      <w:proofErr w:type="spellEnd"/>
      <w:r>
        <w:t>, Hochschule Bonn-Rhein-Sieg</w:t>
      </w:r>
      <w:r>
        <w:br/>
        <w:t xml:space="preserve">E-Mail: </w:t>
      </w:r>
      <w:hyperlink r:id="rId9" w:history="1">
        <w:r w:rsidRPr="00E33C98">
          <w:rPr>
            <w:rStyle w:val="Hyperlink"/>
          </w:rPr>
          <w:t>datenschutzbeauftragter@h-brs.de</w:t>
        </w:r>
      </w:hyperlink>
    </w:p>
    <w:p w14:paraId="08E5CBAE" w14:textId="77777777" w:rsidR="00704D7B" w:rsidRDefault="00704D7B" w:rsidP="00704D7B"/>
    <w:p w14:paraId="72C39AE3" w14:textId="77777777" w:rsidR="00704D7B" w:rsidRDefault="00704D7B" w:rsidP="00704D7B">
      <w:r>
        <w:t>Für Fragen zum Datenschutz oder zur Wahrnehmung Ihrer Rechte können Sie sich auch gerne an unseren operativen Datenschutz wenden:</w:t>
      </w:r>
    </w:p>
    <w:p w14:paraId="5519FE02" w14:textId="77777777" w:rsidR="00704D7B" w:rsidRDefault="00704D7B" w:rsidP="00704D7B">
      <w:r>
        <w:t>Manfred Höffken, Datenschutzreferent</w:t>
      </w:r>
      <w:r>
        <w:br/>
        <w:t xml:space="preserve">E-Mail: </w:t>
      </w:r>
      <w:hyperlink r:id="rId10" w:history="1">
        <w:r w:rsidRPr="00E33C98">
          <w:rPr>
            <w:rStyle w:val="Hyperlink"/>
          </w:rPr>
          <w:t>manfred.hoeffken@h-brs.de</w:t>
        </w:r>
      </w:hyperlink>
      <w:r>
        <w:br/>
        <w:t>Tel.: +49 2241 865 9683</w:t>
      </w:r>
    </w:p>
    <w:p w14:paraId="33136877" w14:textId="0764F409" w:rsidR="0083745A" w:rsidRDefault="0083745A" w:rsidP="00AD17D1">
      <w:pPr>
        <w:pStyle w:val="KeinLeerraum"/>
        <w:rPr>
          <w:sz w:val="23"/>
          <w:szCs w:val="23"/>
        </w:rPr>
      </w:pPr>
    </w:p>
    <w:p w14:paraId="25425E2F" w14:textId="77777777" w:rsidR="00704D7B" w:rsidRDefault="00704D7B" w:rsidP="00AD17D1">
      <w:pPr>
        <w:pStyle w:val="KeinLeerraum"/>
        <w:rPr>
          <w:sz w:val="23"/>
          <w:szCs w:val="23"/>
        </w:rPr>
      </w:pPr>
    </w:p>
    <w:p w14:paraId="6D3045C7" w14:textId="3C33C7C2" w:rsidR="00AD17D1" w:rsidRDefault="00AD17D1" w:rsidP="00AD17D1">
      <w:pPr>
        <w:pStyle w:val="KeinLeerraum"/>
        <w:rPr>
          <w:b/>
          <w:sz w:val="23"/>
          <w:szCs w:val="23"/>
        </w:rPr>
      </w:pPr>
      <w:r w:rsidRPr="00AD17D1">
        <w:rPr>
          <w:b/>
          <w:sz w:val="23"/>
          <w:szCs w:val="23"/>
        </w:rPr>
        <w:t xml:space="preserve">3. </w:t>
      </w:r>
      <w:r w:rsidR="00704D7B" w:rsidRPr="00704D7B">
        <w:rPr>
          <w:b/>
          <w:sz w:val="23"/>
          <w:szCs w:val="23"/>
        </w:rPr>
        <w:t>Zweck(e) der Verarbeitung</w:t>
      </w:r>
    </w:p>
    <w:p w14:paraId="1DFA5A54" w14:textId="77777777" w:rsidR="00EF5958" w:rsidRDefault="00EF5958" w:rsidP="00EF5958">
      <w:pPr>
        <w:pStyle w:val="KeinLeerraum"/>
        <w:rPr>
          <w:b/>
          <w:bCs/>
          <w:sz w:val="23"/>
          <w:szCs w:val="23"/>
        </w:rPr>
      </w:pPr>
    </w:p>
    <w:p w14:paraId="0D7FA3CF" w14:textId="77777777" w:rsidR="00704D7B" w:rsidRDefault="00704D7B" w:rsidP="00704D7B">
      <w:r>
        <w:t xml:space="preserve">Die im Rahmen </w:t>
      </w:r>
      <w:r w:rsidRPr="00A936AA">
        <w:rPr>
          <w:highlight w:val="yellow"/>
        </w:rPr>
        <w:t>[Anpassung</w:t>
      </w:r>
      <w:r>
        <w:rPr>
          <w:highlight w:val="yellow"/>
        </w:rPr>
        <w:t xml:space="preserve"> der</w:t>
      </w:r>
      <w:r w:rsidRPr="00A936AA">
        <w:rPr>
          <w:highlight w:val="yellow"/>
        </w:rPr>
        <w:t xml:space="preserve"> Kurzbeschreibung der Tätigkeit, z.B.: „der Online-Befragung zu </w:t>
      </w:r>
      <w:proofErr w:type="spellStart"/>
      <w:r w:rsidRPr="00A936AA">
        <w:rPr>
          <w:highlight w:val="yellow"/>
        </w:rPr>
        <w:t>xyz</w:t>
      </w:r>
      <w:proofErr w:type="spellEnd"/>
      <w:r w:rsidRPr="00A936AA">
        <w:rPr>
          <w:highlight w:val="yellow"/>
        </w:rPr>
        <w:t>“, „de</w:t>
      </w:r>
      <w:r>
        <w:rPr>
          <w:highlight w:val="yellow"/>
        </w:rPr>
        <w:t>s</w:t>
      </w:r>
      <w:r w:rsidRPr="00A936AA">
        <w:rPr>
          <w:highlight w:val="yellow"/>
        </w:rPr>
        <w:t xml:space="preserve"> Forschungsprojekt</w:t>
      </w:r>
      <w:r>
        <w:rPr>
          <w:highlight w:val="yellow"/>
        </w:rPr>
        <w:t>s</w:t>
      </w:r>
      <w:r w:rsidRPr="00A936AA">
        <w:rPr>
          <w:highlight w:val="yellow"/>
        </w:rPr>
        <w:t xml:space="preserve"> </w:t>
      </w:r>
      <w:proofErr w:type="spellStart"/>
      <w:r w:rsidRPr="00A936AA">
        <w:rPr>
          <w:highlight w:val="yellow"/>
        </w:rPr>
        <w:t>xyz</w:t>
      </w:r>
      <w:proofErr w:type="spellEnd"/>
      <w:r w:rsidRPr="00A936AA">
        <w:rPr>
          <w:highlight w:val="yellow"/>
        </w:rPr>
        <w:t xml:space="preserve">“ oder „der Anmeldung zur Veranstaltung </w:t>
      </w:r>
      <w:r>
        <w:rPr>
          <w:highlight w:val="yellow"/>
        </w:rPr>
        <w:t>‚</w:t>
      </w:r>
      <w:r w:rsidRPr="00A936AA">
        <w:rPr>
          <w:highlight w:val="yellow"/>
        </w:rPr>
        <w:t>XYZ</w:t>
      </w:r>
      <w:r>
        <w:rPr>
          <w:highlight w:val="yellow"/>
        </w:rPr>
        <w:t>‘</w:t>
      </w:r>
      <w:r w:rsidRPr="00A936AA">
        <w:rPr>
          <w:highlight w:val="yellow"/>
        </w:rPr>
        <w:t>“]</w:t>
      </w:r>
      <w:r>
        <w:t xml:space="preserve"> erhobenen personenbezogenen Daten werden verarbeitet, um </w:t>
      </w:r>
      <w:r w:rsidRPr="00A936AA">
        <w:rPr>
          <w:highlight w:val="yellow"/>
        </w:rPr>
        <w:t>[Anpassung des Zwecks der Verarbeitung: z. B. „die Teilnahme zu verwalten“, „die Befragung auszuwerten“, „die Durchführung des Projekts zu ermöglichen“]</w:t>
      </w:r>
      <w:r>
        <w:t>.</w:t>
      </w:r>
    </w:p>
    <w:p w14:paraId="68C7E067" w14:textId="3F5726FE" w:rsidR="00EF5958" w:rsidRPr="00EF5958" w:rsidRDefault="00EF5958" w:rsidP="00EF5958">
      <w:pPr>
        <w:pStyle w:val="KeinLeerraum"/>
        <w:rPr>
          <w:sz w:val="23"/>
          <w:szCs w:val="23"/>
        </w:rPr>
      </w:pPr>
    </w:p>
    <w:p w14:paraId="3B460DE6" w14:textId="77777777" w:rsidR="00EF5958" w:rsidRDefault="00EF5958" w:rsidP="00EF5958">
      <w:pPr>
        <w:pStyle w:val="KeinLeerraum"/>
        <w:rPr>
          <w:b/>
          <w:sz w:val="23"/>
          <w:szCs w:val="23"/>
        </w:rPr>
      </w:pPr>
    </w:p>
    <w:p w14:paraId="5CA83F7D" w14:textId="2D356C35" w:rsidR="00AD17D1" w:rsidRPr="00AD17D1" w:rsidRDefault="00AD17D1" w:rsidP="00AD17D1">
      <w:pPr>
        <w:pStyle w:val="KeinLeerraum"/>
        <w:rPr>
          <w:b/>
          <w:sz w:val="23"/>
          <w:szCs w:val="23"/>
        </w:rPr>
      </w:pPr>
      <w:r w:rsidRPr="00AD17D1">
        <w:rPr>
          <w:b/>
          <w:sz w:val="23"/>
          <w:szCs w:val="23"/>
        </w:rPr>
        <w:t xml:space="preserve">4. </w:t>
      </w:r>
      <w:r w:rsidR="00704D7B" w:rsidRPr="00704D7B">
        <w:rPr>
          <w:b/>
          <w:sz w:val="23"/>
          <w:szCs w:val="23"/>
        </w:rPr>
        <w:t>Kategorien personenbezogener Daten</w:t>
      </w:r>
    </w:p>
    <w:p w14:paraId="3D988CEE" w14:textId="77777777" w:rsidR="00AD17D1" w:rsidRPr="00AD17D1" w:rsidRDefault="00AD17D1" w:rsidP="00AD17D1">
      <w:pPr>
        <w:pStyle w:val="KeinLeerraum"/>
        <w:rPr>
          <w:sz w:val="23"/>
          <w:szCs w:val="23"/>
        </w:rPr>
      </w:pPr>
    </w:p>
    <w:p w14:paraId="7BDD66F0" w14:textId="77777777" w:rsidR="00704D7B" w:rsidRDefault="00704D7B" w:rsidP="00704D7B">
      <w:r>
        <w:lastRenderedPageBreak/>
        <w:t>Im Rahmen der Nutzung werden folgende Daten verarbeitet:</w:t>
      </w:r>
    </w:p>
    <w:p w14:paraId="77C2F594" w14:textId="77777777" w:rsidR="00704D7B" w:rsidRPr="007F730E" w:rsidRDefault="00704D7B" w:rsidP="00704D7B">
      <w:pPr>
        <w:pStyle w:val="Listenabsatz"/>
        <w:numPr>
          <w:ilvl w:val="0"/>
          <w:numId w:val="16"/>
        </w:numPr>
        <w:rPr>
          <w:highlight w:val="yellow"/>
        </w:rPr>
      </w:pPr>
      <w:proofErr w:type="spellStart"/>
      <w:r w:rsidRPr="007F730E">
        <w:rPr>
          <w:highlight w:val="yellow"/>
        </w:rPr>
        <w:t>Datenart</w:t>
      </w:r>
      <w:proofErr w:type="spellEnd"/>
      <w:r w:rsidRPr="007F730E">
        <w:rPr>
          <w:highlight w:val="yellow"/>
        </w:rPr>
        <w:t xml:space="preserve"> 1 [Anpassung: Datenkategorie 1, </w:t>
      </w:r>
      <w:proofErr w:type="spellStart"/>
      <w:r w:rsidRPr="007F730E">
        <w:rPr>
          <w:highlight w:val="yellow"/>
        </w:rPr>
        <w:t>z.B</w:t>
      </w:r>
      <w:proofErr w:type="spellEnd"/>
      <w:r w:rsidRPr="007F730E">
        <w:rPr>
          <w:highlight w:val="yellow"/>
        </w:rPr>
        <w:t>: Stamm- und Kontaktdaten]</w:t>
      </w:r>
    </w:p>
    <w:p w14:paraId="0D541A4B" w14:textId="77777777" w:rsidR="00704D7B" w:rsidRPr="007F730E" w:rsidRDefault="00704D7B" w:rsidP="00704D7B">
      <w:pPr>
        <w:pStyle w:val="Listenabsatz"/>
        <w:numPr>
          <w:ilvl w:val="1"/>
          <w:numId w:val="16"/>
        </w:numPr>
        <w:rPr>
          <w:highlight w:val="yellow"/>
        </w:rPr>
      </w:pPr>
      <w:r w:rsidRPr="007F730E">
        <w:rPr>
          <w:highlight w:val="yellow"/>
        </w:rPr>
        <w:t xml:space="preserve">[Anpassung: Auflistung der Daten, z.B. Name, E-Mail-Adresse (dienstl.), </w:t>
      </w:r>
      <w:proofErr w:type="spellStart"/>
      <w:proofErr w:type="gramStart"/>
      <w:r w:rsidRPr="007F730E">
        <w:rPr>
          <w:highlight w:val="yellow"/>
        </w:rPr>
        <w:t>Telefnommummer</w:t>
      </w:r>
      <w:proofErr w:type="spellEnd"/>
      <w:r w:rsidRPr="007F730E">
        <w:rPr>
          <w:highlight w:val="yellow"/>
        </w:rPr>
        <w:t>,…</w:t>
      </w:r>
      <w:proofErr w:type="gramEnd"/>
      <w:r w:rsidRPr="007F730E">
        <w:rPr>
          <w:highlight w:val="yellow"/>
        </w:rPr>
        <w:t>]</w:t>
      </w:r>
    </w:p>
    <w:p w14:paraId="6E815588" w14:textId="77777777" w:rsidR="00704D7B" w:rsidRPr="007F730E" w:rsidRDefault="00704D7B" w:rsidP="00704D7B">
      <w:pPr>
        <w:pStyle w:val="Listenabsatz"/>
        <w:numPr>
          <w:ilvl w:val="0"/>
          <w:numId w:val="16"/>
        </w:numPr>
        <w:rPr>
          <w:highlight w:val="yellow"/>
        </w:rPr>
      </w:pPr>
      <w:proofErr w:type="spellStart"/>
      <w:r w:rsidRPr="007F730E">
        <w:rPr>
          <w:highlight w:val="yellow"/>
        </w:rPr>
        <w:t>Datenart</w:t>
      </w:r>
      <w:proofErr w:type="spellEnd"/>
      <w:r w:rsidRPr="007F730E">
        <w:rPr>
          <w:highlight w:val="yellow"/>
        </w:rPr>
        <w:t xml:space="preserve"> 2 [Anpassung: Datenkategorie 2, z.B. Studienbezogene Daten]</w:t>
      </w:r>
    </w:p>
    <w:p w14:paraId="72BB3BA3" w14:textId="77777777" w:rsidR="00704D7B" w:rsidRPr="007F730E" w:rsidRDefault="00704D7B" w:rsidP="00704D7B">
      <w:pPr>
        <w:pStyle w:val="Listenabsatz"/>
        <w:numPr>
          <w:ilvl w:val="1"/>
          <w:numId w:val="16"/>
        </w:numPr>
        <w:rPr>
          <w:highlight w:val="yellow"/>
        </w:rPr>
      </w:pPr>
      <w:r w:rsidRPr="007F730E">
        <w:rPr>
          <w:highlight w:val="yellow"/>
        </w:rPr>
        <w:t xml:space="preserve">[Anpassung: Auflistung der Daten, z.B. Studiengang, Fachbereich, Anzahl </w:t>
      </w:r>
      <w:proofErr w:type="spellStart"/>
      <w:proofErr w:type="gramStart"/>
      <w:r w:rsidRPr="007F730E">
        <w:rPr>
          <w:highlight w:val="yellow"/>
        </w:rPr>
        <w:t>Semster</w:t>
      </w:r>
      <w:proofErr w:type="spellEnd"/>
      <w:r w:rsidRPr="007F730E">
        <w:rPr>
          <w:highlight w:val="yellow"/>
        </w:rPr>
        <w:t>,…</w:t>
      </w:r>
      <w:proofErr w:type="gramEnd"/>
      <w:r w:rsidRPr="007F730E">
        <w:rPr>
          <w:highlight w:val="yellow"/>
        </w:rPr>
        <w:t>]</w:t>
      </w:r>
    </w:p>
    <w:p w14:paraId="13EBD886" w14:textId="77777777" w:rsidR="00704D7B" w:rsidRPr="007F730E" w:rsidRDefault="00704D7B" w:rsidP="00704D7B">
      <w:pPr>
        <w:pStyle w:val="Listenabsatz"/>
        <w:numPr>
          <w:ilvl w:val="0"/>
          <w:numId w:val="16"/>
        </w:numPr>
        <w:rPr>
          <w:highlight w:val="yellow"/>
        </w:rPr>
      </w:pPr>
      <w:r w:rsidRPr="007F730E">
        <w:rPr>
          <w:highlight w:val="yellow"/>
        </w:rPr>
        <w:t>…</w:t>
      </w:r>
    </w:p>
    <w:p w14:paraId="4174396F" w14:textId="208A7CAB" w:rsidR="00AD17D1" w:rsidRPr="0083745A" w:rsidRDefault="00AD17D1" w:rsidP="00704D7B">
      <w:pPr>
        <w:pStyle w:val="KeinLeerraum"/>
        <w:rPr>
          <w:sz w:val="23"/>
          <w:szCs w:val="23"/>
          <w:highlight w:val="yellow"/>
        </w:rPr>
      </w:pPr>
    </w:p>
    <w:p w14:paraId="22CC24E1" w14:textId="77777777" w:rsidR="00AD17D1" w:rsidRPr="00AD17D1" w:rsidRDefault="00AD17D1" w:rsidP="00AD17D1">
      <w:pPr>
        <w:pStyle w:val="KeinLeerraum"/>
        <w:rPr>
          <w:sz w:val="23"/>
          <w:szCs w:val="23"/>
        </w:rPr>
      </w:pPr>
    </w:p>
    <w:p w14:paraId="0CAF7F24" w14:textId="1787A368" w:rsidR="00AD17D1" w:rsidRPr="00A04916" w:rsidRDefault="00AD17D1" w:rsidP="00AD17D1">
      <w:pPr>
        <w:pStyle w:val="KeinLeerraum"/>
        <w:rPr>
          <w:b/>
          <w:sz w:val="23"/>
          <w:szCs w:val="23"/>
        </w:rPr>
      </w:pPr>
      <w:r w:rsidRPr="00A04916">
        <w:rPr>
          <w:b/>
          <w:sz w:val="23"/>
          <w:szCs w:val="23"/>
        </w:rPr>
        <w:t xml:space="preserve">5. </w:t>
      </w:r>
      <w:r w:rsidR="00704D7B" w:rsidRPr="00704D7B">
        <w:rPr>
          <w:b/>
          <w:bCs/>
          <w:sz w:val="23"/>
          <w:szCs w:val="23"/>
        </w:rPr>
        <w:t>Rechtsgrundlage(n) der Verarbeitung</w:t>
      </w:r>
    </w:p>
    <w:p w14:paraId="43AD52C8" w14:textId="77777777" w:rsidR="00AD17D1" w:rsidRPr="00A04916" w:rsidRDefault="00AD17D1" w:rsidP="00AD17D1">
      <w:pPr>
        <w:pStyle w:val="KeinLeerraum"/>
        <w:rPr>
          <w:sz w:val="23"/>
          <w:szCs w:val="23"/>
        </w:rPr>
      </w:pPr>
    </w:p>
    <w:p w14:paraId="16EC2D31" w14:textId="77777777" w:rsidR="00704D7B" w:rsidRDefault="00704D7B" w:rsidP="00704D7B">
      <w:commentRangeStart w:id="0"/>
      <w:r>
        <w:t xml:space="preserve">Die Verarbeitung personenbezogener Daten erfolgt zur Wahrnehmung der Aufgaben der </w:t>
      </w:r>
      <w:r w:rsidRPr="00E6652E">
        <w:t>H-BRS</w:t>
      </w:r>
      <w:r>
        <w:t xml:space="preserve"> in Lehre, Forschung, Studium, Transfer und Verwaltung gemäß Art. 6 Abs. </w:t>
      </w:r>
      <w:proofErr w:type="gramStart"/>
      <w:r>
        <w:t>1</w:t>
      </w:r>
      <w:proofErr w:type="gramEnd"/>
      <w:r>
        <w:t xml:space="preserve"> S. 1 lit. e DSGVO in Verbindung mit § 3 Abs. 1, § 8 Abs. 7 und § 25 Abs. 1 HG NRW sowie § 18 Abs. 1 DSG NRW.</w:t>
      </w:r>
      <w:commentRangeEnd w:id="0"/>
      <w:r>
        <w:rPr>
          <w:rStyle w:val="Kommentarzeichen"/>
        </w:rPr>
        <w:commentReference w:id="0"/>
      </w:r>
    </w:p>
    <w:p w14:paraId="40FF5A64" w14:textId="77777777" w:rsidR="00A04916" w:rsidRPr="00C265C2" w:rsidRDefault="00A04916" w:rsidP="00A04916">
      <w:pPr>
        <w:pStyle w:val="KeinLeerraum"/>
        <w:rPr>
          <w:sz w:val="23"/>
          <w:szCs w:val="23"/>
          <w:highlight w:val="yellow"/>
        </w:rPr>
      </w:pPr>
    </w:p>
    <w:p w14:paraId="577F90F6" w14:textId="77777777" w:rsidR="00AD17D1" w:rsidRPr="00AD17D1" w:rsidRDefault="00AD17D1" w:rsidP="00AD17D1">
      <w:pPr>
        <w:pStyle w:val="KeinLeerraum"/>
        <w:rPr>
          <w:sz w:val="23"/>
          <w:szCs w:val="23"/>
        </w:rPr>
      </w:pPr>
    </w:p>
    <w:p w14:paraId="53E9148B" w14:textId="07559D07" w:rsidR="00AD17D1" w:rsidRPr="00AD17D1" w:rsidRDefault="00AD17D1" w:rsidP="00AD17D1">
      <w:pPr>
        <w:pStyle w:val="KeinLeerraum"/>
        <w:rPr>
          <w:b/>
          <w:sz w:val="23"/>
          <w:szCs w:val="23"/>
        </w:rPr>
      </w:pPr>
      <w:r w:rsidRPr="00AD17D1">
        <w:rPr>
          <w:b/>
          <w:sz w:val="23"/>
          <w:szCs w:val="23"/>
        </w:rPr>
        <w:t xml:space="preserve">6. </w:t>
      </w:r>
      <w:r w:rsidR="00704D7B" w:rsidRPr="00704D7B">
        <w:rPr>
          <w:b/>
          <w:sz w:val="23"/>
          <w:szCs w:val="23"/>
        </w:rPr>
        <w:t>Empfänger</w:t>
      </w:r>
    </w:p>
    <w:p w14:paraId="2FC5F6E8" w14:textId="77777777" w:rsidR="00AD17D1" w:rsidRPr="00AD17D1" w:rsidRDefault="00AD17D1" w:rsidP="00AD17D1">
      <w:pPr>
        <w:pStyle w:val="KeinLeerraum"/>
        <w:rPr>
          <w:sz w:val="23"/>
          <w:szCs w:val="23"/>
        </w:rPr>
      </w:pPr>
    </w:p>
    <w:p w14:paraId="14E08DA1" w14:textId="77777777" w:rsidR="00704D7B" w:rsidRDefault="00704D7B" w:rsidP="00704D7B">
      <w:r w:rsidRPr="003C1E17">
        <w:rPr>
          <w:highlight w:val="yellow"/>
        </w:rPr>
        <w:t>[Ergänzen: Empfänger der Daten. Aber Achtung: auch innerhalb der Hochschule nur die am Verfahren Beteiligten; keine Weitergabe an Dritte ohne Rechtsgrundlage]</w:t>
      </w:r>
    </w:p>
    <w:p w14:paraId="05A61270" w14:textId="77777777" w:rsidR="00704D7B" w:rsidRPr="00D91905" w:rsidRDefault="00704D7B" w:rsidP="00704D7B">
      <w:r w:rsidRPr="00D91905">
        <w:t>Empfänger der von Ihnen bereitgestellten Daten sind ausschließlich die im Rahmen der Dienstbereitstellung beteiligten Institutionen:</w:t>
      </w:r>
    </w:p>
    <w:p w14:paraId="4F1E07F6" w14:textId="77777777" w:rsidR="00704D7B" w:rsidRPr="003C1E17" w:rsidRDefault="00704D7B" w:rsidP="00704D7B">
      <w:pPr>
        <w:pStyle w:val="Listenabsatz"/>
        <w:numPr>
          <w:ilvl w:val="0"/>
          <w:numId w:val="29"/>
        </w:numPr>
        <w:rPr>
          <w:highlight w:val="yellow"/>
        </w:rPr>
      </w:pPr>
      <w:r w:rsidRPr="003C1E17">
        <w:rPr>
          <w:highlight w:val="yellow"/>
        </w:rPr>
        <w:t>[Beispiel 1: „Innerhalb der Hochschule Bonn-Rhein-Sieg erhalten ausschließlich die am Projekt beteiligten Personen Zugriff auf die Daten, insbesondere Mitarbeitende des Bereichs [z. B. „Fachbereich A“], die für die statistische Auswertung zuständig sind. Eine Weitergabe an andere Bereiche der Hochschule erfolgt nicht.“</w:t>
      </w:r>
    </w:p>
    <w:p w14:paraId="4E2447D3" w14:textId="77777777" w:rsidR="00704D7B" w:rsidRDefault="00704D7B" w:rsidP="00704D7B">
      <w:pPr>
        <w:pStyle w:val="Listenabsatz"/>
        <w:numPr>
          <w:ilvl w:val="0"/>
          <w:numId w:val="29"/>
        </w:numPr>
        <w:rPr>
          <w:highlight w:val="yellow"/>
        </w:rPr>
      </w:pPr>
      <w:r w:rsidRPr="003C1E17">
        <w:rPr>
          <w:highlight w:val="yellow"/>
        </w:rPr>
        <w:t>[Beispiel 2: „Zur Transkription der Audioaufnahmen wird ein externer Dienstleister eingesetzt. Dieser verarbeitet die Daten ausschließlich im Auftrag und nach Weisung der Hochschule auf Grundlage eines Auftragsverarbeitungsvertrags gemäß Art. 28 DSGVO. Der Dienstleister erhält nur die für die Transkription erforderlichen Audio-Dateien und ist zur Vertraulichkeit verpflichtet.“</w:t>
      </w:r>
    </w:p>
    <w:p w14:paraId="60E4533A" w14:textId="77777777" w:rsidR="00704D7B" w:rsidRDefault="00704D7B" w:rsidP="00704D7B">
      <w:pPr>
        <w:pStyle w:val="Listenabsatz"/>
        <w:numPr>
          <w:ilvl w:val="0"/>
          <w:numId w:val="29"/>
        </w:numPr>
        <w:rPr>
          <w:highlight w:val="yellow"/>
        </w:rPr>
      </w:pPr>
      <w:r>
        <w:rPr>
          <w:highlight w:val="yellow"/>
        </w:rPr>
        <w:t>[Beispiel 3: „</w:t>
      </w:r>
      <w:r w:rsidRPr="003C1E17">
        <w:rPr>
          <w:highlight w:val="yellow"/>
        </w:rPr>
        <w:t>Die im Rahmen des Projekts erhobenen Daten werden in einer Cloud-Umgebung der [z. B. „</w:t>
      </w:r>
      <w:r>
        <w:rPr>
          <w:highlight w:val="yellow"/>
        </w:rPr>
        <w:t>Microsoft Corp. (USA)</w:t>
      </w:r>
      <w:r w:rsidRPr="003C1E17">
        <w:rPr>
          <w:highlight w:val="yellow"/>
        </w:rPr>
        <w:t>“] gespeichert und dort durch die Projektmitglieder verarbeitet.</w:t>
      </w:r>
      <w:r>
        <w:rPr>
          <w:highlight w:val="yellow"/>
        </w:rPr>
        <w:t xml:space="preserve"> (siehe auch: Drittlandübermittlung)</w:t>
      </w:r>
      <w:r w:rsidRPr="003C1E17">
        <w:rPr>
          <w:highlight w:val="yellow"/>
        </w:rPr>
        <w:t>.</w:t>
      </w:r>
    </w:p>
    <w:p w14:paraId="3259AF4A" w14:textId="77777777" w:rsidR="00704D7B" w:rsidRPr="003C1E17" w:rsidRDefault="00704D7B" w:rsidP="00704D7B">
      <w:pPr>
        <w:pStyle w:val="Listenabsatz"/>
        <w:numPr>
          <w:ilvl w:val="0"/>
          <w:numId w:val="29"/>
        </w:numPr>
        <w:rPr>
          <w:highlight w:val="yellow"/>
        </w:rPr>
      </w:pPr>
      <w:r>
        <w:rPr>
          <w:highlight w:val="yellow"/>
        </w:rPr>
        <w:t>[Beispiel 4: „</w:t>
      </w:r>
      <w:r w:rsidRPr="002B2E6A">
        <w:rPr>
          <w:highlight w:val="yellow"/>
        </w:rPr>
        <w:t>Es erfolgt keine Weitergabe an Dritte. Innerhalb der Hochschule erhalten nur die am Verfahren beteiligten Personen Zugriff auf die Daten.</w:t>
      </w:r>
      <w:r>
        <w:rPr>
          <w:highlight w:val="yellow"/>
        </w:rPr>
        <w:t>“ (f</w:t>
      </w:r>
      <w:r w:rsidRPr="002B2E6A">
        <w:rPr>
          <w:highlight w:val="yellow"/>
        </w:rPr>
        <w:t>alls keine externen Empfänger beteiligt sind</w:t>
      </w:r>
      <w:r>
        <w:rPr>
          <w:highlight w:val="yellow"/>
        </w:rPr>
        <w:t>)</w:t>
      </w:r>
    </w:p>
    <w:p w14:paraId="729E5CC6" w14:textId="0849DE44" w:rsidR="00A04916" w:rsidRPr="00A04916" w:rsidRDefault="00A04916" w:rsidP="00A04916">
      <w:pPr>
        <w:pStyle w:val="KeinLeerraum"/>
        <w:rPr>
          <w:sz w:val="23"/>
          <w:szCs w:val="23"/>
        </w:rPr>
      </w:pPr>
    </w:p>
    <w:p w14:paraId="6F9293A7" w14:textId="77777777" w:rsidR="00C265C2" w:rsidRDefault="00C265C2" w:rsidP="00C265C2">
      <w:pPr>
        <w:pStyle w:val="KeinLeerraum"/>
        <w:rPr>
          <w:sz w:val="23"/>
          <w:szCs w:val="23"/>
        </w:rPr>
      </w:pPr>
    </w:p>
    <w:p w14:paraId="671E8DF3" w14:textId="2BCBFA0D" w:rsidR="00C265C2" w:rsidRDefault="00C265C2" w:rsidP="00C265C2">
      <w:pPr>
        <w:pStyle w:val="KeinLeerraum"/>
        <w:rPr>
          <w:b/>
          <w:bCs/>
          <w:sz w:val="23"/>
          <w:szCs w:val="23"/>
        </w:rPr>
      </w:pPr>
      <w:r w:rsidRPr="00C265C2">
        <w:rPr>
          <w:b/>
          <w:bCs/>
          <w:sz w:val="23"/>
          <w:szCs w:val="23"/>
        </w:rPr>
        <w:t xml:space="preserve">7. </w:t>
      </w:r>
      <w:r w:rsidR="00704D7B" w:rsidRPr="00704D7B">
        <w:rPr>
          <w:b/>
          <w:bCs/>
          <w:sz w:val="23"/>
          <w:szCs w:val="23"/>
        </w:rPr>
        <w:t>Drittlandübermittlung</w:t>
      </w:r>
    </w:p>
    <w:p w14:paraId="2938B62F" w14:textId="77777777" w:rsidR="00704D7B" w:rsidRDefault="00704D7B" w:rsidP="00C265C2">
      <w:pPr>
        <w:pStyle w:val="KeinLeerraum"/>
        <w:rPr>
          <w:b/>
          <w:bCs/>
          <w:sz w:val="23"/>
          <w:szCs w:val="23"/>
        </w:rPr>
      </w:pPr>
    </w:p>
    <w:p w14:paraId="0C9F49AF" w14:textId="77777777" w:rsidR="00704D7B" w:rsidRDefault="00704D7B" w:rsidP="00704D7B">
      <w:r>
        <w:t xml:space="preserve">Ein Drittlandtransfer der verarbeiteten Daten findet nicht statt. </w:t>
      </w:r>
      <w:r w:rsidRPr="003C1E17">
        <w:rPr>
          <w:highlight w:val="yellow"/>
        </w:rPr>
        <w:t>[ODER]</w:t>
      </w:r>
    </w:p>
    <w:p w14:paraId="68973A2A" w14:textId="55DA6BAE" w:rsidR="00704D7B" w:rsidRDefault="00704D7B" w:rsidP="00704D7B">
      <w:pPr>
        <w:pStyle w:val="KeinLeerraum"/>
      </w:pPr>
      <w:r>
        <w:t xml:space="preserve">Ein Drittlandtransfer erfolgt ausschließlich im Rahmen </w:t>
      </w:r>
      <w:r w:rsidRPr="003C1E17">
        <w:rPr>
          <w:highlight w:val="yellow"/>
        </w:rPr>
        <w:t xml:space="preserve">[Ergänzen: in welchem Rahmen findet ein Drittlandtransfer statt, beispielsweise bei Speicherung der Daten auf Cloud-Servern US-amerikanischer Anbieter]. Wir weisen darauf hin, dass die Verarbeitung von [Ergänzen: Anbieter </w:t>
      </w:r>
      <w:r w:rsidRPr="003C1E17">
        <w:rPr>
          <w:highlight w:val="yellow"/>
        </w:rPr>
        <w:lastRenderedPageBreak/>
        <w:t>in Drittland mit Angabe des Drittlandes, z.B. „Microsoft Corp. (USA)“]</w:t>
      </w:r>
      <w:r>
        <w:t xml:space="preserve"> </w:t>
      </w:r>
      <w:r w:rsidRPr="008C09C3">
        <w:t>nach Maßgabe der EU-Standardvertragsklauseln, der Zertifizierung unter dem EU-US Data Privacy Framework sowie nach Durchführung eines Transfer Impact Assessment erfolgt. Dennoch kann – insbesondere aufgrund abweichender rechtlicher Vorgaben in Drittländern – ein Restrisiko für Ihre Daten nicht vollständig ausgeschlossen werden.</w:t>
      </w:r>
    </w:p>
    <w:p w14:paraId="359626EF" w14:textId="77777777" w:rsidR="00704D7B" w:rsidRDefault="00704D7B" w:rsidP="00704D7B">
      <w:pPr>
        <w:pStyle w:val="KeinLeerraum"/>
        <w:rPr>
          <w:b/>
          <w:bCs/>
          <w:sz w:val="23"/>
          <w:szCs w:val="23"/>
        </w:rPr>
      </w:pPr>
    </w:p>
    <w:p w14:paraId="3AF85588" w14:textId="77777777" w:rsidR="00704D7B" w:rsidRDefault="00704D7B" w:rsidP="00704D7B">
      <w:pPr>
        <w:pStyle w:val="KeinLeerraum"/>
        <w:rPr>
          <w:b/>
          <w:bCs/>
          <w:sz w:val="23"/>
          <w:szCs w:val="23"/>
        </w:rPr>
      </w:pPr>
    </w:p>
    <w:p w14:paraId="75663D1F" w14:textId="0C5B805B" w:rsidR="00704D7B" w:rsidRDefault="00704D7B" w:rsidP="00704D7B">
      <w:pPr>
        <w:pStyle w:val="KeinLeerraum"/>
        <w:rPr>
          <w:b/>
          <w:bCs/>
          <w:sz w:val="23"/>
          <w:szCs w:val="23"/>
        </w:rPr>
      </w:pPr>
      <w:r>
        <w:rPr>
          <w:b/>
          <w:bCs/>
          <w:sz w:val="23"/>
          <w:szCs w:val="23"/>
        </w:rPr>
        <w:t>8</w:t>
      </w:r>
      <w:r w:rsidRPr="00C265C2">
        <w:rPr>
          <w:b/>
          <w:bCs/>
          <w:sz w:val="23"/>
          <w:szCs w:val="23"/>
        </w:rPr>
        <w:t xml:space="preserve">. </w:t>
      </w:r>
      <w:r w:rsidRPr="00704D7B">
        <w:rPr>
          <w:b/>
          <w:bCs/>
          <w:sz w:val="23"/>
          <w:szCs w:val="23"/>
        </w:rPr>
        <w:t>Verarbeitung und Aufbewahrung</w:t>
      </w:r>
    </w:p>
    <w:p w14:paraId="2C06B6EE" w14:textId="77777777" w:rsidR="00704D7B" w:rsidRDefault="00704D7B" w:rsidP="00704D7B">
      <w:pPr>
        <w:pStyle w:val="KeinLeerraum"/>
        <w:rPr>
          <w:b/>
          <w:bCs/>
          <w:sz w:val="23"/>
          <w:szCs w:val="23"/>
        </w:rPr>
      </w:pPr>
    </w:p>
    <w:p w14:paraId="53F965DD" w14:textId="77777777" w:rsidR="00704D7B" w:rsidRDefault="00704D7B" w:rsidP="00704D7B">
      <w:r>
        <w:t xml:space="preserve">Die Daten werden </w:t>
      </w:r>
      <w:r w:rsidRPr="00095855">
        <w:rPr>
          <w:highlight w:val="yellow"/>
        </w:rPr>
        <w:t>[Anpassung des Zwecks der Aufbewahrung, z.B. „ausschließlich zu Forschungszwecken verarbeitet, vertraulich behandelt“ oder „aus steuer- und handelsrechtlichen Gründen aufbewahrt“]</w:t>
      </w:r>
      <w:r>
        <w:t xml:space="preserve"> und bis </w:t>
      </w:r>
      <w:r w:rsidRPr="00095855">
        <w:rPr>
          <w:highlight w:val="yellow"/>
        </w:rPr>
        <w:t xml:space="preserve">[Anpassung: z. B. </w:t>
      </w:r>
      <w:commentRangeStart w:id="1"/>
      <w:r w:rsidRPr="00095855">
        <w:rPr>
          <w:highlight w:val="yellow"/>
        </w:rPr>
        <w:t>„10 Jahre nach Abschluss der Studie“</w:t>
      </w:r>
      <w:commentRangeEnd w:id="1"/>
      <w:r>
        <w:rPr>
          <w:rStyle w:val="Kommentarzeichen"/>
        </w:rPr>
        <w:commentReference w:id="1"/>
      </w:r>
      <w:r w:rsidRPr="00095855">
        <w:rPr>
          <w:highlight w:val="yellow"/>
        </w:rPr>
        <w:t>]</w:t>
      </w:r>
      <w:r>
        <w:t xml:space="preserve"> gespeichert.</w:t>
      </w:r>
    </w:p>
    <w:p w14:paraId="72BE6457" w14:textId="77777777" w:rsidR="00704D7B" w:rsidRDefault="00704D7B" w:rsidP="00704D7B">
      <w:pPr>
        <w:pStyle w:val="KeinLeerraum"/>
      </w:pPr>
    </w:p>
    <w:p w14:paraId="7B4CFFAC" w14:textId="0553966C" w:rsidR="00704D7B" w:rsidRDefault="00704D7B" w:rsidP="00704D7B">
      <w:pPr>
        <w:pStyle w:val="KeinLeerraum"/>
      </w:pPr>
      <w:r w:rsidRPr="00704D7B">
        <w:rPr>
          <w:highlight w:val="yellow"/>
        </w:rPr>
        <w:t>Audioaufnahmen werden nach der Transkription gelöscht.</w:t>
      </w:r>
    </w:p>
    <w:p w14:paraId="22DFF8AC" w14:textId="77777777" w:rsidR="00704D7B" w:rsidRDefault="00704D7B" w:rsidP="00704D7B">
      <w:pPr>
        <w:pStyle w:val="KeinLeerraum"/>
        <w:rPr>
          <w:b/>
          <w:bCs/>
          <w:sz w:val="23"/>
          <w:szCs w:val="23"/>
        </w:rPr>
      </w:pPr>
    </w:p>
    <w:p w14:paraId="5D9D44D3" w14:textId="77777777" w:rsidR="00704D7B" w:rsidRDefault="00704D7B" w:rsidP="00C265C2">
      <w:pPr>
        <w:pStyle w:val="KeinLeerraum"/>
        <w:rPr>
          <w:b/>
          <w:bCs/>
          <w:sz w:val="23"/>
          <w:szCs w:val="23"/>
        </w:rPr>
      </w:pPr>
    </w:p>
    <w:p w14:paraId="08381CC7" w14:textId="79458BF5" w:rsidR="00704D7B" w:rsidRDefault="00704D7B" w:rsidP="00704D7B">
      <w:pPr>
        <w:pStyle w:val="KeinLeerraum"/>
        <w:rPr>
          <w:b/>
          <w:bCs/>
          <w:sz w:val="23"/>
          <w:szCs w:val="23"/>
        </w:rPr>
      </w:pPr>
      <w:r>
        <w:rPr>
          <w:b/>
          <w:bCs/>
          <w:sz w:val="23"/>
          <w:szCs w:val="23"/>
        </w:rPr>
        <w:t>9</w:t>
      </w:r>
      <w:r w:rsidRPr="00C265C2">
        <w:rPr>
          <w:b/>
          <w:bCs/>
          <w:sz w:val="23"/>
          <w:szCs w:val="23"/>
        </w:rPr>
        <w:t xml:space="preserve">. </w:t>
      </w:r>
      <w:r w:rsidRPr="00704D7B">
        <w:rPr>
          <w:b/>
          <w:bCs/>
          <w:sz w:val="23"/>
          <w:szCs w:val="23"/>
        </w:rPr>
        <w:t>Rechte der betroffenen Person</w:t>
      </w:r>
    </w:p>
    <w:p w14:paraId="22C95285" w14:textId="77777777" w:rsidR="00704D7B" w:rsidRDefault="00704D7B" w:rsidP="00704D7B">
      <w:pPr>
        <w:pStyle w:val="KeinLeerraum"/>
        <w:rPr>
          <w:b/>
          <w:bCs/>
          <w:sz w:val="23"/>
          <w:szCs w:val="23"/>
        </w:rPr>
      </w:pPr>
    </w:p>
    <w:p w14:paraId="19412171" w14:textId="77777777" w:rsidR="00704D7B" w:rsidRDefault="00704D7B" w:rsidP="00704D7B">
      <w:r>
        <w:t>Betroffene Personen haben gemäß Art. 15 ff. DSGVO das Recht auf:</w:t>
      </w:r>
    </w:p>
    <w:p w14:paraId="72ACA764" w14:textId="77777777" w:rsidR="00704D7B" w:rsidRDefault="00704D7B" w:rsidP="00704D7B">
      <w:pPr>
        <w:pStyle w:val="Listenabsatz"/>
        <w:numPr>
          <w:ilvl w:val="0"/>
          <w:numId w:val="30"/>
        </w:numPr>
      </w:pPr>
      <w:r>
        <w:t>Auskunft über die sie betreffenden personenbezogenen Daten,</w:t>
      </w:r>
    </w:p>
    <w:p w14:paraId="649EA222" w14:textId="77777777" w:rsidR="00704D7B" w:rsidRDefault="00704D7B" w:rsidP="00704D7B">
      <w:pPr>
        <w:pStyle w:val="Listenabsatz"/>
        <w:numPr>
          <w:ilvl w:val="0"/>
          <w:numId w:val="30"/>
        </w:numPr>
      </w:pPr>
      <w:r>
        <w:t>Berichtigung unrichtiger Daten,</w:t>
      </w:r>
    </w:p>
    <w:p w14:paraId="34BEE777" w14:textId="77777777" w:rsidR="00704D7B" w:rsidRDefault="00704D7B" w:rsidP="00704D7B">
      <w:pPr>
        <w:pStyle w:val="Listenabsatz"/>
        <w:numPr>
          <w:ilvl w:val="0"/>
          <w:numId w:val="30"/>
        </w:numPr>
      </w:pPr>
      <w:r>
        <w:t>Löschung („Recht auf Vergessenwerden“),</w:t>
      </w:r>
    </w:p>
    <w:p w14:paraId="1AC29667" w14:textId="77777777" w:rsidR="00704D7B" w:rsidRDefault="00704D7B" w:rsidP="00704D7B">
      <w:pPr>
        <w:pStyle w:val="Listenabsatz"/>
        <w:numPr>
          <w:ilvl w:val="0"/>
          <w:numId w:val="30"/>
        </w:numPr>
      </w:pPr>
      <w:r>
        <w:t>Einschränkung der Verarbeitung,</w:t>
      </w:r>
    </w:p>
    <w:p w14:paraId="36109C8C" w14:textId="77777777" w:rsidR="00704D7B" w:rsidRDefault="00704D7B" w:rsidP="00704D7B">
      <w:pPr>
        <w:pStyle w:val="Listenabsatz"/>
        <w:numPr>
          <w:ilvl w:val="0"/>
          <w:numId w:val="30"/>
        </w:numPr>
      </w:pPr>
      <w:r>
        <w:t>Widerspruch gegen die Verarbeitung,</w:t>
      </w:r>
    </w:p>
    <w:p w14:paraId="36528A5D" w14:textId="77777777" w:rsidR="00704D7B" w:rsidRDefault="00704D7B" w:rsidP="00704D7B">
      <w:pPr>
        <w:pStyle w:val="Listenabsatz"/>
        <w:numPr>
          <w:ilvl w:val="0"/>
          <w:numId w:val="30"/>
        </w:numPr>
      </w:pPr>
      <w:r>
        <w:t>Datenübertragbarkeit.</w:t>
      </w:r>
    </w:p>
    <w:p w14:paraId="1792F405" w14:textId="77777777" w:rsidR="00704D7B" w:rsidRDefault="00704D7B" w:rsidP="00704D7B">
      <w:r>
        <w:t xml:space="preserve">Zur Wahrnehmung dieser Rechte genügt eine formlose Anfrage an: datenschutzbeauftragte@h-brs.de. </w:t>
      </w:r>
    </w:p>
    <w:p w14:paraId="7BA81C4F" w14:textId="77777777" w:rsidR="00704D7B" w:rsidRDefault="00704D7B" w:rsidP="00704D7B">
      <w:r>
        <w:t>Darüber hinaus besteht ein Beschwerderecht bei der zuständigen Aufsichtsbehörde:</w:t>
      </w:r>
    </w:p>
    <w:p w14:paraId="7B530140" w14:textId="77777777" w:rsidR="00704D7B" w:rsidRDefault="00704D7B" w:rsidP="00704D7B">
      <w:pPr>
        <w:ind w:left="708"/>
      </w:pPr>
      <w:r>
        <w:t>Landesbeauftragte für Datenschutz und Informationsfreiheit Nordrhein-Westfalen (LDI NRW), Kavalleriestraße 2–4, 40213 Düsseldorf</w:t>
      </w:r>
    </w:p>
    <w:p w14:paraId="6E56131B" w14:textId="77777777" w:rsidR="00704D7B" w:rsidRDefault="00704D7B" w:rsidP="00704D7B">
      <w:pPr>
        <w:pStyle w:val="KeinLeerraum"/>
        <w:rPr>
          <w:b/>
          <w:bCs/>
          <w:sz w:val="23"/>
          <w:szCs w:val="23"/>
        </w:rPr>
      </w:pPr>
    </w:p>
    <w:p w14:paraId="72E2F75A" w14:textId="77777777" w:rsidR="00704D7B" w:rsidRDefault="00704D7B" w:rsidP="00C265C2">
      <w:pPr>
        <w:pStyle w:val="KeinLeerraum"/>
        <w:rPr>
          <w:b/>
          <w:bCs/>
          <w:sz w:val="23"/>
          <w:szCs w:val="23"/>
        </w:rPr>
      </w:pPr>
    </w:p>
    <w:sectPr w:rsidR="00704D7B" w:rsidSect="00AD17D1">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134" w:left="1418" w:header="539"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öffken, Manfred" w:date="2026-01-15T13:38:00Z" w:initials="HM">
    <w:p w14:paraId="7D8E64A6" w14:textId="77777777" w:rsidR="00704D7B" w:rsidRDefault="00704D7B" w:rsidP="00704D7B">
      <w:pPr>
        <w:pStyle w:val="Kommentartext"/>
      </w:pPr>
      <w:r>
        <w:rPr>
          <w:rStyle w:val="Kommentarzeichen"/>
        </w:rPr>
        <w:annotationRef/>
      </w:r>
      <w:r>
        <w:rPr>
          <w:b/>
          <w:bCs/>
        </w:rPr>
        <w:t xml:space="preserve">Hinweis: </w:t>
      </w:r>
      <w:r>
        <w:t xml:space="preserve">Eine Einwilligung ist </w:t>
      </w:r>
      <w:r>
        <w:rPr>
          <w:b/>
          <w:bCs/>
        </w:rPr>
        <w:t>nur</w:t>
      </w:r>
      <w:r>
        <w:t xml:space="preserve"> erforderlich, wenn die Verarbeitung nicht im Rahmen der gesetzlichen Aufgaben der Hochschule erfolgt (z. B. Veröffentlichung von Fotos, Aufzeichnungen zu PR-Zwecken). In solchen Fällen ist zusätzlich eine gesonderte Einwilligung einzuholen. </w:t>
      </w:r>
    </w:p>
  </w:comment>
  <w:comment w:id="1" w:author="Höffken, Manfred" w:date="2026-01-15T13:40:00Z" w:initials="HM">
    <w:p w14:paraId="39F85FA3" w14:textId="77777777" w:rsidR="00704D7B" w:rsidRDefault="00704D7B" w:rsidP="00704D7B">
      <w:pPr>
        <w:pStyle w:val="Kommentartext"/>
      </w:pPr>
      <w:r>
        <w:rPr>
          <w:rStyle w:val="Kommentarzeichen"/>
        </w:rPr>
        <w:annotationRef/>
      </w:r>
      <w:r>
        <w:rPr>
          <w:b/>
          <w:bCs/>
        </w:rPr>
        <w:t xml:space="preserve">Hinweis: </w:t>
      </w:r>
      <w:r>
        <w:t xml:space="preserve">Die Speicherdauer richtet sich nach dem Zweck (z. B. Forschungsprojekt, Veranstaltung) und geltenden Aufbewahrungsfristen. Bei Forschungsdaten ist eine Anonymisierung nach Abschluss der Auswertung üblich.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8E64A6" w15:done="0"/>
  <w15:commentEx w15:paraId="39F85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9CF05C" w16cex:dateUtc="2026-01-15T12:38:00Z"/>
  <w16cex:commentExtensible w16cex:durableId="782BFAB4" w16cex:dateUtc="2026-01-15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8E64A6" w16cid:durableId="1F9CF05C"/>
  <w16cid:commentId w16cid:paraId="39F85FA3" w16cid:durableId="782BFA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7CAC" w14:textId="77777777" w:rsidR="00552D11" w:rsidRDefault="00552D11">
      <w:r>
        <w:separator/>
      </w:r>
    </w:p>
  </w:endnote>
  <w:endnote w:type="continuationSeparator" w:id="0">
    <w:p w14:paraId="53C00371" w14:textId="77777777" w:rsidR="00552D11" w:rsidRDefault="0055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C987" w14:textId="77777777" w:rsidR="004535DF" w:rsidRDefault="004535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E38ED" w14:paraId="59240754" w14:textId="77777777" w:rsidTr="00237C72">
      <w:tc>
        <w:tcPr>
          <w:tcW w:w="4530" w:type="dxa"/>
        </w:tcPr>
        <w:p w14:paraId="565C56A1" w14:textId="77777777" w:rsidR="00DE38ED" w:rsidRDefault="00DE38ED" w:rsidP="00DE38ED">
          <w:pPr>
            <w:pStyle w:val="KeinLeerraum"/>
            <w:rPr>
              <w:sz w:val="23"/>
              <w:szCs w:val="23"/>
            </w:rPr>
          </w:pPr>
          <w:r w:rsidRPr="00DE38ED">
            <w:rPr>
              <w:sz w:val="23"/>
              <w:szCs w:val="23"/>
            </w:rPr>
            <w:t>Datenschutzerklärung</w:t>
          </w:r>
          <w:r>
            <w:rPr>
              <w:sz w:val="23"/>
              <w:szCs w:val="23"/>
            </w:rPr>
            <w:t xml:space="preserve"> – MUSTER/ENTWURF</w:t>
          </w:r>
        </w:p>
        <w:p w14:paraId="2F743ABA" w14:textId="77777777" w:rsidR="00DE38ED" w:rsidRPr="00DE38ED" w:rsidRDefault="00DE38ED" w:rsidP="00DE38ED">
          <w:pPr>
            <w:pStyle w:val="KeinLeerraum"/>
            <w:rPr>
              <w:sz w:val="23"/>
              <w:szCs w:val="23"/>
            </w:rPr>
          </w:pPr>
          <w:r>
            <w:rPr>
              <w:sz w:val="23"/>
              <w:szCs w:val="23"/>
            </w:rPr>
            <w:t>15.01.2026</w:t>
          </w:r>
        </w:p>
      </w:tc>
      <w:tc>
        <w:tcPr>
          <w:tcW w:w="4531" w:type="dxa"/>
        </w:tcPr>
        <w:p w14:paraId="18FDBC0D" w14:textId="77777777" w:rsidR="00DE38ED" w:rsidRDefault="00DE38ED" w:rsidP="00DE38ED">
          <w:pPr>
            <w:pStyle w:val="Fuzeile"/>
            <w:jc w:val="right"/>
            <w:rPr>
              <w:sz w:val="23"/>
              <w:szCs w:val="23"/>
            </w:rPr>
          </w:pPr>
          <w:r w:rsidRPr="00AD17D1">
            <w:rPr>
              <w:sz w:val="23"/>
              <w:szCs w:val="23"/>
            </w:rPr>
            <w:t xml:space="preserve">Seite </w:t>
          </w:r>
          <w:r w:rsidRPr="00AD17D1">
            <w:rPr>
              <w:sz w:val="23"/>
              <w:szCs w:val="23"/>
            </w:rPr>
            <w:fldChar w:fldCharType="begin"/>
          </w:r>
          <w:r w:rsidRPr="00AD17D1">
            <w:rPr>
              <w:sz w:val="23"/>
              <w:szCs w:val="23"/>
            </w:rPr>
            <w:instrText>PAGE  \* Arabic  \* MERGEFORMAT</w:instrText>
          </w:r>
          <w:r w:rsidRPr="00AD17D1">
            <w:rPr>
              <w:sz w:val="23"/>
              <w:szCs w:val="23"/>
            </w:rPr>
            <w:fldChar w:fldCharType="separate"/>
          </w:r>
          <w:r>
            <w:rPr>
              <w:sz w:val="23"/>
              <w:szCs w:val="23"/>
            </w:rPr>
            <w:t>1</w:t>
          </w:r>
          <w:r w:rsidRPr="00AD17D1">
            <w:rPr>
              <w:sz w:val="23"/>
              <w:szCs w:val="23"/>
            </w:rPr>
            <w:fldChar w:fldCharType="end"/>
          </w:r>
          <w:r w:rsidRPr="00AD17D1">
            <w:rPr>
              <w:sz w:val="23"/>
              <w:szCs w:val="23"/>
            </w:rPr>
            <w:t xml:space="preserve"> von </w:t>
          </w:r>
          <w:r w:rsidRPr="00AD17D1">
            <w:rPr>
              <w:sz w:val="23"/>
              <w:szCs w:val="23"/>
            </w:rPr>
            <w:fldChar w:fldCharType="begin"/>
          </w:r>
          <w:r w:rsidRPr="00AD17D1">
            <w:rPr>
              <w:sz w:val="23"/>
              <w:szCs w:val="23"/>
            </w:rPr>
            <w:instrText>NUMPAGES  \* Arabic  \* MERGEFORMAT</w:instrText>
          </w:r>
          <w:r w:rsidRPr="00AD17D1">
            <w:rPr>
              <w:sz w:val="23"/>
              <w:szCs w:val="23"/>
            </w:rPr>
            <w:fldChar w:fldCharType="separate"/>
          </w:r>
          <w:r>
            <w:rPr>
              <w:sz w:val="23"/>
              <w:szCs w:val="23"/>
            </w:rPr>
            <w:t>3</w:t>
          </w:r>
          <w:r w:rsidRPr="00AD17D1">
            <w:rPr>
              <w:sz w:val="23"/>
              <w:szCs w:val="23"/>
            </w:rPr>
            <w:fldChar w:fldCharType="end"/>
          </w:r>
        </w:p>
      </w:tc>
    </w:tr>
  </w:tbl>
  <w:p w14:paraId="08613824" w14:textId="77777777" w:rsidR="00DE38ED" w:rsidRPr="00DE38ED" w:rsidRDefault="00DE38ED" w:rsidP="00DE38ED">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E38ED" w14:paraId="695B59A5" w14:textId="77777777" w:rsidTr="00DE38ED">
      <w:tc>
        <w:tcPr>
          <w:tcW w:w="4530" w:type="dxa"/>
        </w:tcPr>
        <w:p w14:paraId="50EDD6B8" w14:textId="77777777" w:rsidR="00DE38ED" w:rsidRDefault="00DE38ED" w:rsidP="00DE38ED">
          <w:pPr>
            <w:pStyle w:val="KeinLeerraum"/>
            <w:rPr>
              <w:sz w:val="23"/>
              <w:szCs w:val="23"/>
            </w:rPr>
          </w:pPr>
          <w:r w:rsidRPr="00DE38ED">
            <w:rPr>
              <w:sz w:val="23"/>
              <w:szCs w:val="23"/>
            </w:rPr>
            <w:t>Datenschutzerklärung</w:t>
          </w:r>
          <w:r>
            <w:rPr>
              <w:sz w:val="23"/>
              <w:szCs w:val="23"/>
            </w:rPr>
            <w:t xml:space="preserve"> – MUSTER/ENTWURF</w:t>
          </w:r>
        </w:p>
        <w:p w14:paraId="6A1A3369" w14:textId="7121837F" w:rsidR="00DE38ED" w:rsidRPr="00DE38ED" w:rsidRDefault="00DE38ED" w:rsidP="00DE38ED">
          <w:pPr>
            <w:pStyle w:val="KeinLeerraum"/>
            <w:rPr>
              <w:sz w:val="23"/>
              <w:szCs w:val="23"/>
            </w:rPr>
          </w:pPr>
          <w:r>
            <w:rPr>
              <w:sz w:val="23"/>
              <w:szCs w:val="23"/>
            </w:rPr>
            <w:t>15.01.2026</w:t>
          </w:r>
        </w:p>
      </w:tc>
      <w:tc>
        <w:tcPr>
          <w:tcW w:w="4531" w:type="dxa"/>
        </w:tcPr>
        <w:p w14:paraId="0A3333EA" w14:textId="6EF847B8" w:rsidR="00DE38ED" w:rsidRDefault="00DE38ED" w:rsidP="00AD17D1">
          <w:pPr>
            <w:pStyle w:val="Fuzeile"/>
            <w:jc w:val="right"/>
            <w:rPr>
              <w:sz w:val="23"/>
              <w:szCs w:val="23"/>
            </w:rPr>
          </w:pPr>
          <w:r w:rsidRPr="00AD17D1">
            <w:rPr>
              <w:sz w:val="23"/>
              <w:szCs w:val="23"/>
            </w:rPr>
            <w:t xml:space="preserve">Seite </w:t>
          </w:r>
          <w:r w:rsidRPr="00AD17D1">
            <w:rPr>
              <w:sz w:val="23"/>
              <w:szCs w:val="23"/>
            </w:rPr>
            <w:fldChar w:fldCharType="begin"/>
          </w:r>
          <w:r w:rsidRPr="00AD17D1">
            <w:rPr>
              <w:sz w:val="23"/>
              <w:szCs w:val="23"/>
            </w:rPr>
            <w:instrText>PAGE  \* Arabic  \* MERGEFORMAT</w:instrText>
          </w:r>
          <w:r w:rsidRPr="00AD17D1">
            <w:rPr>
              <w:sz w:val="23"/>
              <w:szCs w:val="23"/>
            </w:rPr>
            <w:fldChar w:fldCharType="separate"/>
          </w:r>
          <w:r>
            <w:rPr>
              <w:sz w:val="23"/>
              <w:szCs w:val="23"/>
            </w:rPr>
            <w:t>1</w:t>
          </w:r>
          <w:r w:rsidRPr="00AD17D1">
            <w:rPr>
              <w:sz w:val="23"/>
              <w:szCs w:val="23"/>
            </w:rPr>
            <w:fldChar w:fldCharType="end"/>
          </w:r>
          <w:r w:rsidRPr="00AD17D1">
            <w:rPr>
              <w:sz w:val="23"/>
              <w:szCs w:val="23"/>
            </w:rPr>
            <w:t xml:space="preserve"> von </w:t>
          </w:r>
          <w:r w:rsidRPr="00AD17D1">
            <w:rPr>
              <w:sz w:val="23"/>
              <w:szCs w:val="23"/>
            </w:rPr>
            <w:fldChar w:fldCharType="begin"/>
          </w:r>
          <w:r w:rsidRPr="00AD17D1">
            <w:rPr>
              <w:sz w:val="23"/>
              <w:szCs w:val="23"/>
            </w:rPr>
            <w:instrText>NUMPAGES  \* Arabic  \* MERGEFORMAT</w:instrText>
          </w:r>
          <w:r w:rsidRPr="00AD17D1">
            <w:rPr>
              <w:sz w:val="23"/>
              <w:szCs w:val="23"/>
            </w:rPr>
            <w:fldChar w:fldCharType="separate"/>
          </w:r>
          <w:r>
            <w:rPr>
              <w:sz w:val="23"/>
              <w:szCs w:val="23"/>
            </w:rPr>
            <w:t>3</w:t>
          </w:r>
          <w:r w:rsidRPr="00AD17D1">
            <w:rPr>
              <w:sz w:val="23"/>
              <w:szCs w:val="23"/>
            </w:rPr>
            <w:fldChar w:fldCharType="end"/>
          </w:r>
        </w:p>
      </w:tc>
    </w:tr>
  </w:tbl>
  <w:p w14:paraId="62FEAAB2" w14:textId="4B2C834E" w:rsidR="00AD17D1" w:rsidRPr="00DE38ED" w:rsidRDefault="00AD17D1" w:rsidP="00DE38ED">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362D" w14:textId="77777777" w:rsidR="00552D11" w:rsidRDefault="00552D11">
      <w:r>
        <w:separator/>
      </w:r>
    </w:p>
  </w:footnote>
  <w:footnote w:type="continuationSeparator" w:id="0">
    <w:p w14:paraId="3516D2C5" w14:textId="77777777" w:rsidR="00552D11" w:rsidRDefault="00552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DFD8" w14:textId="5EBBBE9A" w:rsidR="004535DF" w:rsidRDefault="004535DF">
    <w:pPr>
      <w:pStyle w:val="Kopfzeile"/>
    </w:pPr>
    <w:r>
      <w:rPr>
        <w:noProof/>
      </w:rPr>
      <w:pict w14:anchorId="39CBE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3938"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Frutiger 45 Light&quot;;font-size:1pt" string="MUSTER / ENTWUR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CED6" w14:textId="37A705F2" w:rsidR="004535DF" w:rsidRDefault="004535DF">
    <w:pPr>
      <w:pStyle w:val="Kopfzeile"/>
    </w:pPr>
    <w:r>
      <w:rPr>
        <w:noProof/>
      </w:rPr>
      <w:pict w14:anchorId="53C49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3939"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Frutiger 45 Light&quot;;font-size:1pt" string="MUSTER / ENTWUR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603" w14:textId="00F677DB" w:rsidR="005F48C8" w:rsidRDefault="004535DF">
    <w:r>
      <w:rPr>
        <w:noProof/>
      </w:rPr>
      <w:pict w14:anchorId="21F9A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43937"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Frutiger 45 Light&quot;;font-size:1pt" string="MUSTER / ENTWURF"/>
        </v:shape>
      </w:pict>
    </w:r>
    <w:r w:rsidR="005F48C8">
      <w:rPr>
        <w:rFonts w:ascii="Times New Roman" w:hAnsi="Times New Roman"/>
        <w:noProof/>
        <w:szCs w:val="24"/>
      </w:rPr>
      <w:drawing>
        <wp:inline distT="0" distB="0" distL="0" distR="0" wp14:anchorId="7CC3CC36" wp14:editId="7E7E2787">
          <wp:extent cx="3301200" cy="615600"/>
          <wp:effectExtent l="0" t="0" r="0" b="0"/>
          <wp:docPr id="869360267" name="Grafik 869360267" title="Logo HBR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1200" cy="615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4992"/>
    <w:multiLevelType w:val="multilevel"/>
    <w:tmpl w:val="532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1400D"/>
    <w:multiLevelType w:val="hybridMultilevel"/>
    <w:tmpl w:val="F0B60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D0ABF"/>
    <w:multiLevelType w:val="hybridMultilevel"/>
    <w:tmpl w:val="C38C5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5F7679D"/>
    <w:multiLevelType w:val="multilevel"/>
    <w:tmpl w:val="86CC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7A77D4"/>
    <w:multiLevelType w:val="hybridMultilevel"/>
    <w:tmpl w:val="C74A0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B716FB"/>
    <w:multiLevelType w:val="multilevel"/>
    <w:tmpl w:val="C464BEFA"/>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6" w15:restartNumberingAfterBreak="0">
    <w:nsid w:val="2D112AF1"/>
    <w:multiLevelType w:val="hybridMultilevel"/>
    <w:tmpl w:val="DCC867F0"/>
    <w:lvl w:ilvl="0" w:tplc="67D82E8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DC17FE"/>
    <w:multiLevelType w:val="multilevel"/>
    <w:tmpl w:val="3796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F6740"/>
    <w:multiLevelType w:val="hybridMultilevel"/>
    <w:tmpl w:val="96B0549A"/>
    <w:lvl w:ilvl="0" w:tplc="C5C0FE32">
      <w:start w:val="20"/>
      <w:numFmt w:val="bullet"/>
      <w:lvlText w:val="-"/>
      <w:lvlJc w:val="left"/>
      <w:pPr>
        <w:ind w:left="1130" w:hanging="360"/>
      </w:pPr>
      <w:rPr>
        <w:rFonts w:ascii="Frutiger 45 Light" w:eastAsiaTheme="minorHAnsi" w:hAnsi="Frutiger 45 Light" w:cstheme="minorBidi" w:hint="default"/>
      </w:rPr>
    </w:lvl>
    <w:lvl w:ilvl="1" w:tplc="04070003" w:tentative="1">
      <w:start w:val="1"/>
      <w:numFmt w:val="bullet"/>
      <w:lvlText w:val="o"/>
      <w:lvlJc w:val="left"/>
      <w:pPr>
        <w:ind w:left="1502" w:hanging="360"/>
      </w:pPr>
      <w:rPr>
        <w:rFonts w:ascii="Courier New" w:hAnsi="Courier New" w:cs="Courier New" w:hint="default"/>
      </w:rPr>
    </w:lvl>
    <w:lvl w:ilvl="2" w:tplc="04070005" w:tentative="1">
      <w:start w:val="1"/>
      <w:numFmt w:val="bullet"/>
      <w:lvlText w:val=""/>
      <w:lvlJc w:val="left"/>
      <w:pPr>
        <w:ind w:left="2222" w:hanging="360"/>
      </w:pPr>
      <w:rPr>
        <w:rFonts w:ascii="Wingdings" w:hAnsi="Wingdings" w:hint="default"/>
      </w:rPr>
    </w:lvl>
    <w:lvl w:ilvl="3" w:tplc="04070001" w:tentative="1">
      <w:start w:val="1"/>
      <w:numFmt w:val="bullet"/>
      <w:lvlText w:val=""/>
      <w:lvlJc w:val="left"/>
      <w:pPr>
        <w:ind w:left="2942" w:hanging="360"/>
      </w:pPr>
      <w:rPr>
        <w:rFonts w:ascii="Symbol" w:hAnsi="Symbol" w:hint="default"/>
      </w:rPr>
    </w:lvl>
    <w:lvl w:ilvl="4" w:tplc="04070003" w:tentative="1">
      <w:start w:val="1"/>
      <w:numFmt w:val="bullet"/>
      <w:lvlText w:val="o"/>
      <w:lvlJc w:val="left"/>
      <w:pPr>
        <w:ind w:left="3662" w:hanging="360"/>
      </w:pPr>
      <w:rPr>
        <w:rFonts w:ascii="Courier New" w:hAnsi="Courier New" w:cs="Courier New" w:hint="default"/>
      </w:rPr>
    </w:lvl>
    <w:lvl w:ilvl="5" w:tplc="04070005" w:tentative="1">
      <w:start w:val="1"/>
      <w:numFmt w:val="bullet"/>
      <w:lvlText w:val=""/>
      <w:lvlJc w:val="left"/>
      <w:pPr>
        <w:ind w:left="4382" w:hanging="360"/>
      </w:pPr>
      <w:rPr>
        <w:rFonts w:ascii="Wingdings" w:hAnsi="Wingdings" w:hint="default"/>
      </w:rPr>
    </w:lvl>
    <w:lvl w:ilvl="6" w:tplc="04070001" w:tentative="1">
      <w:start w:val="1"/>
      <w:numFmt w:val="bullet"/>
      <w:lvlText w:val=""/>
      <w:lvlJc w:val="left"/>
      <w:pPr>
        <w:ind w:left="5102" w:hanging="360"/>
      </w:pPr>
      <w:rPr>
        <w:rFonts w:ascii="Symbol" w:hAnsi="Symbol" w:hint="default"/>
      </w:rPr>
    </w:lvl>
    <w:lvl w:ilvl="7" w:tplc="04070003" w:tentative="1">
      <w:start w:val="1"/>
      <w:numFmt w:val="bullet"/>
      <w:lvlText w:val="o"/>
      <w:lvlJc w:val="left"/>
      <w:pPr>
        <w:ind w:left="5822" w:hanging="360"/>
      </w:pPr>
      <w:rPr>
        <w:rFonts w:ascii="Courier New" w:hAnsi="Courier New" w:cs="Courier New" w:hint="default"/>
      </w:rPr>
    </w:lvl>
    <w:lvl w:ilvl="8" w:tplc="04070005" w:tentative="1">
      <w:start w:val="1"/>
      <w:numFmt w:val="bullet"/>
      <w:lvlText w:val=""/>
      <w:lvlJc w:val="left"/>
      <w:pPr>
        <w:ind w:left="6542" w:hanging="360"/>
      </w:pPr>
      <w:rPr>
        <w:rFonts w:ascii="Wingdings" w:hAnsi="Wingdings" w:hint="default"/>
      </w:rPr>
    </w:lvl>
  </w:abstractNum>
  <w:abstractNum w:abstractNumId="9" w15:restartNumberingAfterBreak="0">
    <w:nsid w:val="33E3522A"/>
    <w:multiLevelType w:val="hybridMultilevel"/>
    <w:tmpl w:val="A572A94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3A186584"/>
    <w:multiLevelType w:val="hybridMultilevel"/>
    <w:tmpl w:val="5C383548"/>
    <w:lvl w:ilvl="0" w:tplc="7916A902">
      <w:start w:val="2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8F1A19"/>
    <w:multiLevelType w:val="hybridMultilevel"/>
    <w:tmpl w:val="B4849C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0C2C29"/>
    <w:multiLevelType w:val="multilevel"/>
    <w:tmpl w:val="D77C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55F6B"/>
    <w:multiLevelType w:val="multilevel"/>
    <w:tmpl w:val="B0CAD4A0"/>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4" w15:restartNumberingAfterBreak="0">
    <w:nsid w:val="4A1C6066"/>
    <w:multiLevelType w:val="multilevel"/>
    <w:tmpl w:val="E166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FA280B"/>
    <w:multiLevelType w:val="multilevel"/>
    <w:tmpl w:val="B16E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03F8B"/>
    <w:multiLevelType w:val="hybridMultilevel"/>
    <w:tmpl w:val="7B2CB3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C57390A"/>
    <w:multiLevelType w:val="hybridMultilevel"/>
    <w:tmpl w:val="25BE747A"/>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651F59"/>
    <w:multiLevelType w:val="hybridMultilevel"/>
    <w:tmpl w:val="BA8AD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0E754E"/>
    <w:multiLevelType w:val="hybridMultilevel"/>
    <w:tmpl w:val="D4C2AC24"/>
    <w:lvl w:ilvl="0" w:tplc="ACF47E04">
      <w:start w:val="20"/>
      <w:numFmt w:val="bullet"/>
      <w:lvlText w:val="-"/>
      <w:lvlJc w:val="left"/>
      <w:pPr>
        <w:ind w:left="1068" w:hanging="360"/>
      </w:pPr>
      <w:rPr>
        <w:rFonts w:ascii="Frutiger 45 Light" w:eastAsiaTheme="minorHAnsi" w:hAnsi="Frutiger 45 Light"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66DD7639"/>
    <w:multiLevelType w:val="multilevel"/>
    <w:tmpl w:val="94424D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69DF5435"/>
    <w:multiLevelType w:val="hybridMultilevel"/>
    <w:tmpl w:val="7EE21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6E6BD4"/>
    <w:multiLevelType w:val="multilevel"/>
    <w:tmpl w:val="CCA4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3B2894"/>
    <w:multiLevelType w:val="hybridMultilevel"/>
    <w:tmpl w:val="F9CA53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D378C7"/>
    <w:multiLevelType w:val="multilevel"/>
    <w:tmpl w:val="9EEAF96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721146C8"/>
    <w:multiLevelType w:val="hybridMultilevel"/>
    <w:tmpl w:val="7898012E"/>
    <w:lvl w:ilvl="0" w:tplc="C5C0FE32">
      <w:start w:val="20"/>
      <w:numFmt w:val="bullet"/>
      <w:lvlText w:val="-"/>
      <w:lvlJc w:val="left"/>
      <w:pPr>
        <w:ind w:left="1068" w:hanging="360"/>
      </w:pPr>
      <w:rPr>
        <w:rFonts w:ascii="Frutiger 45 Light" w:eastAsiaTheme="minorHAnsi" w:hAnsi="Frutiger 45 Light" w:cstheme="minorBid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6" w15:restartNumberingAfterBreak="0">
    <w:nsid w:val="77CC2504"/>
    <w:multiLevelType w:val="multilevel"/>
    <w:tmpl w:val="6D78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444189"/>
    <w:multiLevelType w:val="hybridMultilevel"/>
    <w:tmpl w:val="C98C85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0715186">
    <w:abstractNumId w:val="3"/>
  </w:num>
  <w:num w:numId="2" w16cid:durableId="2140340651">
    <w:abstractNumId w:val="16"/>
  </w:num>
  <w:num w:numId="3" w16cid:durableId="1592926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4484161">
    <w:abstractNumId w:val="2"/>
  </w:num>
  <w:num w:numId="5" w16cid:durableId="393506124">
    <w:abstractNumId w:val="10"/>
  </w:num>
  <w:num w:numId="6" w16cid:durableId="1978990636">
    <w:abstractNumId w:val="19"/>
  </w:num>
  <w:num w:numId="7" w16cid:durableId="66343870">
    <w:abstractNumId w:val="25"/>
  </w:num>
  <w:num w:numId="8" w16cid:durableId="1667130722">
    <w:abstractNumId w:val="2"/>
  </w:num>
  <w:num w:numId="9" w16cid:durableId="938365983">
    <w:abstractNumId w:val="9"/>
  </w:num>
  <w:num w:numId="10" w16cid:durableId="1619144447">
    <w:abstractNumId w:val="8"/>
  </w:num>
  <w:num w:numId="11" w16cid:durableId="1624730086">
    <w:abstractNumId w:val="27"/>
  </w:num>
  <w:num w:numId="12" w16cid:durableId="1596548760">
    <w:abstractNumId w:val="4"/>
  </w:num>
  <w:num w:numId="13" w16cid:durableId="841819274">
    <w:abstractNumId w:val="21"/>
  </w:num>
  <w:num w:numId="14" w16cid:durableId="973758023">
    <w:abstractNumId w:val="1"/>
  </w:num>
  <w:num w:numId="15" w16cid:durableId="1923905113">
    <w:abstractNumId w:val="0"/>
  </w:num>
  <w:num w:numId="16" w16cid:durableId="799112538">
    <w:abstractNumId w:val="11"/>
  </w:num>
  <w:num w:numId="17" w16cid:durableId="1771271287">
    <w:abstractNumId w:val="12"/>
  </w:num>
  <w:num w:numId="18" w16cid:durableId="1677531674">
    <w:abstractNumId w:val="22"/>
  </w:num>
  <w:num w:numId="19" w16cid:durableId="1179662217">
    <w:abstractNumId w:val="14"/>
  </w:num>
  <w:num w:numId="20" w16cid:durableId="1419984442">
    <w:abstractNumId w:val="7"/>
  </w:num>
  <w:num w:numId="21" w16cid:durableId="796096787">
    <w:abstractNumId w:val="6"/>
  </w:num>
  <w:num w:numId="22" w16cid:durableId="942957684">
    <w:abstractNumId w:val="15"/>
  </w:num>
  <w:num w:numId="23" w16cid:durableId="1172988260">
    <w:abstractNumId w:val="13"/>
  </w:num>
  <w:num w:numId="24" w16cid:durableId="2048529908">
    <w:abstractNumId w:val="24"/>
  </w:num>
  <w:num w:numId="25" w16cid:durableId="727801215">
    <w:abstractNumId w:val="20"/>
  </w:num>
  <w:num w:numId="26" w16cid:durableId="90049055">
    <w:abstractNumId w:val="5"/>
  </w:num>
  <w:num w:numId="27" w16cid:durableId="185287565">
    <w:abstractNumId w:val="26"/>
  </w:num>
  <w:num w:numId="28" w16cid:durableId="1115249872">
    <w:abstractNumId w:val="17"/>
  </w:num>
  <w:num w:numId="29" w16cid:durableId="175659649">
    <w:abstractNumId w:val="18"/>
  </w:num>
  <w:num w:numId="30" w16cid:durableId="200234245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öffken, Manfred">
    <w15:presenceInfo w15:providerId="AD" w15:userId="S::manfred.hoeffken@h-brs.de::2a538e14-4502-4e6e-9fe2-35dea3606a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FF"/>
    <w:rsid w:val="00002CBD"/>
    <w:rsid w:val="00005AC7"/>
    <w:rsid w:val="00027EAA"/>
    <w:rsid w:val="0003548E"/>
    <w:rsid w:val="00046164"/>
    <w:rsid w:val="00047442"/>
    <w:rsid w:val="00055FA7"/>
    <w:rsid w:val="00057E92"/>
    <w:rsid w:val="000625AE"/>
    <w:rsid w:val="00062C32"/>
    <w:rsid w:val="000657E7"/>
    <w:rsid w:val="000701EC"/>
    <w:rsid w:val="00072830"/>
    <w:rsid w:val="00085664"/>
    <w:rsid w:val="00087A16"/>
    <w:rsid w:val="000946C9"/>
    <w:rsid w:val="000A7178"/>
    <w:rsid w:val="000C618E"/>
    <w:rsid w:val="000E391F"/>
    <w:rsid w:val="000F1FEF"/>
    <w:rsid w:val="00106747"/>
    <w:rsid w:val="00111594"/>
    <w:rsid w:val="001421A4"/>
    <w:rsid w:val="0014236E"/>
    <w:rsid w:val="00145B14"/>
    <w:rsid w:val="001577C6"/>
    <w:rsid w:val="00157B79"/>
    <w:rsid w:val="001612C5"/>
    <w:rsid w:val="00195F77"/>
    <w:rsid w:val="001B53A4"/>
    <w:rsid w:val="001D397F"/>
    <w:rsid w:val="001F07A5"/>
    <w:rsid w:val="001F135B"/>
    <w:rsid w:val="001F2349"/>
    <w:rsid w:val="0021602D"/>
    <w:rsid w:val="00251714"/>
    <w:rsid w:val="002634FE"/>
    <w:rsid w:val="0029107D"/>
    <w:rsid w:val="002A3046"/>
    <w:rsid w:val="002A7017"/>
    <w:rsid w:val="002B4E42"/>
    <w:rsid w:val="002C451A"/>
    <w:rsid w:val="002D5ED9"/>
    <w:rsid w:val="002F23DA"/>
    <w:rsid w:val="003027D8"/>
    <w:rsid w:val="00330F6B"/>
    <w:rsid w:val="00333C67"/>
    <w:rsid w:val="00343E38"/>
    <w:rsid w:val="00350D9C"/>
    <w:rsid w:val="00381403"/>
    <w:rsid w:val="003A321C"/>
    <w:rsid w:val="003D2EE7"/>
    <w:rsid w:val="003D4646"/>
    <w:rsid w:val="003E1D53"/>
    <w:rsid w:val="003F392E"/>
    <w:rsid w:val="004122A9"/>
    <w:rsid w:val="004411BC"/>
    <w:rsid w:val="004518AB"/>
    <w:rsid w:val="004535DF"/>
    <w:rsid w:val="0047305F"/>
    <w:rsid w:val="0048201A"/>
    <w:rsid w:val="00491855"/>
    <w:rsid w:val="004A535D"/>
    <w:rsid w:val="004B3EF5"/>
    <w:rsid w:val="004C32A2"/>
    <w:rsid w:val="004C5F2F"/>
    <w:rsid w:val="004E4B49"/>
    <w:rsid w:val="004E5203"/>
    <w:rsid w:val="004F046A"/>
    <w:rsid w:val="0051029B"/>
    <w:rsid w:val="005120D1"/>
    <w:rsid w:val="00542F46"/>
    <w:rsid w:val="00547422"/>
    <w:rsid w:val="00551810"/>
    <w:rsid w:val="00552D11"/>
    <w:rsid w:val="005732E1"/>
    <w:rsid w:val="00577B31"/>
    <w:rsid w:val="005810ED"/>
    <w:rsid w:val="00585195"/>
    <w:rsid w:val="005859B5"/>
    <w:rsid w:val="00597BC3"/>
    <w:rsid w:val="005A63F5"/>
    <w:rsid w:val="005B6DDC"/>
    <w:rsid w:val="005C359B"/>
    <w:rsid w:val="005D0DE7"/>
    <w:rsid w:val="005F48C8"/>
    <w:rsid w:val="005F5DC5"/>
    <w:rsid w:val="0060528E"/>
    <w:rsid w:val="00615590"/>
    <w:rsid w:val="006169DB"/>
    <w:rsid w:val="00624F2C"/>
    <w:rsid w:val="00641AD5"/>
    <w:rsid w:val="00660679"/>
    <w:rsid w:val="00675313"/>
    <w:rsid w:val="00694C05"/>
    <w:rsid w:val="006C61B9"/>
    <w:rsid w:val="006C6CA2"/>
    <w:rsid w:val="006C6DDD"/>
    <w:rsid w:val="006D0991"/>
    <w:rsid w:val="006D6615"/>
    <w:rsid w:val="006E3C8D"/>
    <w:rsid w:val="006F0643"/>
    <w:rsid w:val="00704D7B"/>
    <w:rsid w:val="00716484"/>
    <w:rsid w:val="00721340"/>
    <w:rsid w:val="00721EBA"/>
    <w:rsid w:val="0073445A"/>
    <w:rsid w:val="007357A9"/>
    <w:rsid w:val="007430A5"/>
    <w:rsid w:val="00751F77"/>
    <w:rsid w:val="00773258"/>
    <w:rsid w:val="0078059F"/>
    <w:rsid w:val="0078630A"/>
    <w:rsid w:val="0079476E"/>
    <w:rsid w:val="007B68E2"/>
    <w:rsid w:val="007C7ADE"/>
    <w:rsid w:val="007E6438"/>
    <w:rsid w:val="007F583D"/>
    <w:rsid w:val="008016D4"/>
    <w:rsid w:val="008030B7"/>
    <w:rsid w:val="008132EF"/>
    <w:rsid w:val="00813CE5"/>
    <w:rsid w:val="008200D5"/>
    <w:rsid w:val="0083233D"/>
    <w:rsid w:val="00834D1B"/>
    <w:rsid w:val="0083745A"/>
    <w:rsid w:val="008378D7"/>
    <w:rsid w:val="00863930"/>
    <w:rsid w:val="0087066F"/>
    <w:rsid w:val="00883709"/>
    <w:rsid w:val="008A4F99"/>
    <w:rsid w:val="008B6737"/>
    <w:rsid w:val="008C0FA9"/>
    <w:rsid w:val="008D0E49"/>
    <w:rsid w:val="008E369B"/>
    <w:rsid w:val="009025D6"/>
    <w:rsid w:val="00906EB9"/>
    <w:rsid w:val="00916E59"/>
    <w:rsid w:val="00925A0A"/>
    <w:rsid w:val="00943477"/>
    <w:rsid w:val="009808AB"/>
    <w:rsid w:val="0098374D"/>
    <w:rsid w:val="009840C2"/>
    <w:rsid w:val="009A324D"/>
    <w:rsid w:val="009B1F9D"/>
    <w:rsid w:val="009B3855"/>
    <w:rsid w:val="009D4A7C"/>
    <w:rsid w:val="009F160F"/>
    <w:rsid w:val="00A04916"/>
    <w:rsid w:val="00A11161"/>
    <w:rsid w:val="00A216CD"/>
    <w:rsid w:val="00A43C06"/>
    <w:rsid w:val="00A72851"/>
    <w:rsid w:val="00A85FBE"/>
    <w:rsid w:val="00AC22FD"/>
    <w:rsid w:val="00AC5AC3"/>
    <w:rsid w:val="00AC75DF"/>
    <w:rsid w:val="00AD17D1"/>
    <w:rsid w:val="00AF6D35"/>
    <w:rsid w:val="00B03639"/>
    <w:rsid w:val="00B12788"/>
    <w:rsid w:val="00B32CB2"/>
    <w:rsid w:val="00B33D3D"/>
    <w:rsid w:val="00B41501"/>
    <w:rsid w:val="00B4580F"/>
    <w:rsid w:val="00B56EF3"/>
    <w:rsid w:val="00B71BB9"/>
    <w:rsid w:val="00B823FF"/>
    <w:rsid w:val="00B86B02"/>
    <w:rsid w:val="00BB207D"/>
    <w:rsid w:val="00BB48E3"/>
    <w:rsid w:val="00BC5EF6"/>
    <w:rsid w:val="00BC7B48"/>
    <w:rsid w:val="00BD1B10"/>
    <w:rsid w:val="00BE037B"/>
    <w:rsid w:val="00BE2D76"/>
    <w:rsid w:val="00BF0CD5"/>
    <w:rsid w:val="00C028C7"/>
    <w:rsid w:val="00C0411A"/>
    <w:rsid w:val="00C05D58"/>
    <w:rsid w:val="00C06A8D"/>
    <w:rsid w:val="00C265C2"/>
    <w:rsid w:val="00C50D54"/>
    <w:rsid w:val="00C54F3B"/>
    <w:rsid w:val="00C60FF0"/>
    <w:rsid w:val="00C66B62"/>
    <w:rsid w:val="00C75877"/>
    <w:rsid w:val="00C7609C"/>
    <w:rsid w:val="00C8412E"/>
    <w:rsid w:val="00C97919"/>
    <w:rsid w:val="00CD12E0"/>
    <w:rsid w:val="00CE365A"/>
    <w:rsid w:val="00CF35A9"/>
    <w:rsid w:val="00D040AD"/>
    <w:rsid w:val="00D376A8"/>
    <w:rsid w:val="00D57119"/>
    <w:rsid w:val="00D64253"/>
    <w:rsid w:val="00D66293"/>
    <w:rsid w:val="00D70129"/>
    <w:rsid w:val="00D71C6E"/>
    <w:rsid w:val="00D80273"/>
    <w:rsid w:val="00D97668"/>
    <w:rsid w:val="00DA2E2C"/>
    <w:rsid w:val="00DA5B91"/>
    <w:rsid w:val="00DC2536"/>
    <w:rsid w:val="00DC7B82"/>
    <w:rsid w:val="00DE38ED"/>
    <w:rsid w:val="00DF0CFE"/>
    <w:rsid w:val="00E07C53"/>
    <w:rsid w:val="00E21E70"/>
    <w:rsid w:val="00E252F2"/>
    <w:rsid w:val="00E263E1"/>
    <w:rsid w:val="00E563DF"/>
    <w:rsid w:val="00E6633B"/>
    <w:rsid w:val="00E6740E"/>
    <w:rsid w:val="00E8293F"/>
    <w:rsid w:val="00E83F9F"/>
    <w:rsid w:val="00E921A4"/>
    <w:rsid w:val="00ED330E"/>
    <w:rsid w:val="00ED48B5"/>
    <w:rsid w:val="00EE1073"/>
    <w:rsid w:val="00EE293A"/>
    <w:rsid w:val="00EE70A2"/>
    <w:rsid w:val="00EF5958"/>
    <w:rsid w:val="00F04C2F"/>
    <w:rsid w:val="00F201D4"/>
    <w:rsid w:val="00F35F23"/>
    <w:rsid w:val="00F36DB8"/>
    <w:rsid w:val="00F7050C"/>
    <w:rsid w:val="00F85736"/>
    <w:rsid w:val="00F87E0A"/>
    <w:rsid w:val="00FB30B2"/>
    <w:rsid w:val="00FB6ED1"/>
    <w:rsid w:val="00FF75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250A1"/>
  <w15:docId w15:val="{AC5EE867-E88A-4FD8-B4BF-2D4D6F8C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OE H-BRS"/>
    <w:qFormat/>
    <w:rsid w:val="008D0E49"/>
    <w:pPr>
      <w:contextualSpacing/>
    </w:pPr>
    <w:rPr>
      <w:rFonts w:ascii="Frutiger 45 Light" w:hAnsi="Frutiger 45 Light"/>
      <w:sz w:val="24"/>
    </w:rPr>
  </w:style>
  <w:style w:type="paragraph" w:styleId="berschrift1">
    <w:name w:val="heading 1"/>
    <w:basedOn w:val="Standard"/>
    <w:next w:val="Standard"/>
    <w:link w:val="berschrift1Zchn"/>
    <w:autoRedefine/>
    <w:rsid w:val="00624F2C"/>
    <w:pPr>
      <w:keepNext/>
      <w:keepLines/>
      <w:spacing w:before="240" w:line="400" w:lineRule="exact"/>
      <w:outlineLvl w:val="0"/>
    </w:pPr>
    <w:rPr>
      <w:rFonts w:eastAsiaTheme="majorEastAsia" w:cstheme="majorBidi"/>
      <w:sz w:val="36"/>
      <w:szCs w:val="32"/>
    </w:rPr>
  </w:style>
  <w:style w:type="paragraph" w:styleId="berschrift3">
    <w:name w:val="heading 3"/>
    <w:basedOn w:val="Standard"/>
    <w:next w:val="Standard"/>
    <w:link w:val="berschrift3Zchn"/>
    <w:semiHidden/>
    <w:unhideWhenUsed/>
    <w:qFormat/>
    <w:rsid w:val="00C265C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41501"/>
    <w:rPr>
      <w:color w:val="808080"/>
    </w:rPr>
  </w:style>
  <w:style w:type="character" w:customStyle="1" w:styleId="NichtaufgelsteErwhnung1">
    <w:name w:val="Nicht aufgelöste Erwähnung1"/>
    <w:basedOn w:val="Absatz-Standardschriftart"/>
    <w:uiPriority w:val="99"/>
    <w:semiHidden/>
    <w:unhideWhenUsed/>
    <w:rsid w:val="00085664"/>
    <w:rPr>
      <w:color w:val="605E5C"/>
      <w:shd w:val="clear" w:color="auto" w:fill="E1DFDD"/>
    </w:rPr>
  </w:style>
  <w:style w:type="character" w:styleId="BesuchterLink">
    <w:name w:val="FollowedHyperlink"/>
    <w:basedOn w:val="Absatz-Standardschriftart"/>
    <w:semiHidden/>
    <w:unhideWhenUsed/>
    <w:rsid w:val="00085664"/>
    <w:rPr>
      <w:color w:val="954F72" w:themeColor="followedHyperlink"/>
      <w:u w:val="single"/>
    </w:rPr>
  </w:style>
  <w:style w:type="character" w:customStyle="1" w:styleId="berschrift1Zchn">
    <w:name w:val="Überschrift 1 Zchn"/>
    <w:basedOn w:val="Absatz-Standardschriftart"/>
    <w:link w:val="berschrift1"/>
    <w:rsid w:val="00624F2C"/>
    <w:rPr>
      <w:rFonts w:ascii="Frutiger 45 Light" w:eastAsiaTheme="majorEastAsia" w:hAnsi="Frutiger 45 Light" w:cstheme="majorBidi"/>
      <w:sz w:val="36"/>
      <w:szCs w:val="32"/>
    </w:rPr>
  </w:style>
  <w:style w:type="paragraph" w:customStyle="1" w:styleId="AbsatzStandardvorlageWord">
    <w:name w:val="Absatz Standardvorlage Word"/>
    <w:basedOn w:val="Standard"/>
    <w:link w:val="AbsatzStandardvorlageWordZchn"/>
    <w:autoRedefine/>
    <w:rsid w:val="00C06A8D"/>
    <w:pPr>
      <w:spacing w:line="290" w:lineRule="atLeast"/>
    </w:pPr>
    <w:rPr>
      <w:sz w:val="36"/>
      <w:szCs w:val="36"/>
    </w:rPr>
  </w:style>
  <w:style w:type="paragraph" w:customStyle="1" w:styleId="TitelH-BRS">
    <w:name w:val="Titel H-BRS"/>
    <w:link w:val="TitelH-BRSZchn"/>
    <w:autoRedefine/>
    <w:qFormat/>
    <w:rsid w:val="00CD12E0"/>
    <w:pPr>
      <w:widowControl w:val="0"/>
      <w:spacing w:line="1000" w:lineRule="exact"/>
    </w:pPr>
    <w:rPr>
      <w:rFonts w:ascii="Frutiger 45 Light" w:hAnsi="Frutiger 45 Light"/>
      <w:iCs/>
      <w:sz w:val="32"/>
      <w:szCs w:val="32"/>
    </w:rPr>
  </w:style>
  <w:style w:type="character" w:customStyle="1" w:styleId="AbsatzStandardvorlageWordZchn">
    <w:name w:val="Absatz Standardvorlage Word Zchn"/>
    <w:basedOn w:val="Absatz-Standardschriftart"/>
    <w:link w:val="AbsatzStandardvorlageWord"/>
    <w:rsid w:val="00C06A8D"/>
    <w:rPr>
      <w:rFonts w:ascii="Frutiger 45 Light" w:hAnsi="Frutiger 45 Light"/>
      <w:sz w:val="36"/>
      <w:szCs w:val="36"/>
    </w:rPr>
  </w:style>
  <w:style w:type="paragraph" w:customStyle="1" w:styleId="UntertitelH-BRSStandardwordvorlage">
    <w:name w:val="Untertitel H-BRS Standardwordvorlage"/>
    <w:basedOn w:val="TitelH-BRS"/>
    <w:link w:val="UntertitelH-BRSStandardwordvorlageZchn"/>
    <w:autoRedefine/>
    <w:rsid w:val="002B4E42"/>
    <w:pPr>
      <w:spacing w:before="400" w:line="290" w:lineRule="exact"/>
    </w:pPr>
    <w:rPr>
      <w:sz w:val="24"/>
      <w:szCs w:val="24"/>
    </w:rPr>
  </w:style>
  <w:style w:type="character" w:customStyle="1" w:styleId="TitelH-BRSZchn">
    <w:name w:val="Titel H-BRS Zchn"/>
    <w:basedOn w:val="AbsatzStandardvorlageWordZchn"/>
    <w:link w:val="TitelH-BRS"/>
    <w:rsid w:val="00CD12E0"/>
    <w:rPr>
      <w:rFonts w:ascii="Frutiger 45 Light" w:hAnsi="Frutiger 45 Light"/>
      <w:iCs/>
      <w:sz w:val="32"/>
      <w:szCs w:val="32"/>
    </w:rPr>
  </w:style>
  <w:style w:type="character" w:customStyle="1" w:styleId="UntertitelH-BRSStandardwordvorlageZchn">
    <w:name w:val="Untertitel H-BRS Standardwordvorlage Zchn"/>
    <w:basedOn w:val="TitelH-BRSZchn"/>
    <w:link w:val="UntertitelH-BRSStandardwordvorlage"/>
    <w:rsid w:val="002B4E42"/>
    <w:rPr>
      <w:rFonts w:ascii="Frutiger 45 Light" w:hAnsi="Frutiger 45 Light"/>
      <w:iCs/>
      <w:sz w:val="24"/>
      <w:szCs w:val="24"/>
    </w:rPr>
  </w:style>
  <w:style w:type="paragraph" w:customStyle="1" w:styleId="UntertitelH-BRS">
    <w:name w:val="Untertitel H-BRS"/>
    <w:basedOn w:val="UntertitelH-BRSStandardwordvorlage"/>
    <w:next w:val="UntertitelH-BRSStandardwordvorlage"/>
    <w:link w:val="UntertitelH-BRSZchn"/>
    <w:autoRedefine/>
    <w:qFormat/>
    <w:rsid w:val="004E4B49"/>
    <w:pPr>
      <w:spacing w:before="0" w:line="240" w:lineRule="exact"/>
    </w:pPr>
    <w:rPr>
      <w:b/>
      <w:iCs w:val="0"/>
      <w:szCs w:val="36"/>
    </w:rPr>
  </w:style>
  <w:style w:type="paragraph" w:customStyle="1" w:styleId="StandardH-BRS">
    <w:name w:val="Standard H-BRS"/>
    <w:link w:val="StandardH-BRSZchn"/>
    <w:autoRedefine/>
    <w:qFormat/>
    <w:rsid w:val="006E3C8D"/>
    <w:pPr>
      <w:widowControl w:val="0"/>
      <w:spacing w:line="290" w:lineRule="exact"/>
      <w:contextualSpacing/>
    </w:pPr>
    <w:rPr>
      <w:rFonts w:ascii="Frutiger 45 Light" w:hAnsi="Frutiger 45 Light"/>
      <w:iCs/>
      <w:sz w:val="24"/>
      <w:szCs w:val="24"/>
    </w:rPr>
  </w:style>
  <w:style w:type="character" w:customStyle="1" w:styleId="UntertitelH-BRSZchn">
    <w:name w:val="Untertitel H-BRS Zchn"/>
    <w:basedOn w:val="Absatz-Standardschriftart"/>
    <w:link w:val="UntertitelH-BRS"/>
    <w:rsid w:val="004E4B49"/>
    <w:rPr>
      <w:rFonts w:ascii="Frutiger 45 Light" w:hAnsi="Frutiger 45 Light"/>
      <w:b/>
      <w:sz w:val="24"/>
      <w:szCs w:val="36"/>
    </w:rPr>
  </w:style>
  <w:style w:type="character" w:customStyle="1" w:styleId="StandardH-BRSZchn">
    <w:name w:val="Standard H-BRS Zchn"/>
    <w:basedOn w:val="Absatz-Standardschriftart"/>
    <w:link w:val="StandardH-BRS"/>
    <w:rsid w:val="006E3C8D"/>
    <w:rPr>
      <w:rFonts w:ascii="Frutiger 45 Light" w:hAnsi="Frutiger 45 Light"/>
      <w:iCs/>
      <w:sz w:val="24"/>
      <w:szCs w:val="24"/>
    </w:rPr>
  </w:style>
  <w:style w:type="paragraph" w:styleId="Kopfzeile">
    <w:name w:val="header"/>
    <w:basedOn w:val="Standard"/>
    <w:link w:val="KopfzeileZchn"/>
    <w:uiPriority w:val="99"/>
    <w:unhideWhenUsed/>
    <w:rsid w:val="00F201D4"/>
    <w:pPr>
      <w:tabs>
        <w:tab w:val="center" w:pos="4536"/>
        <w:tab w:val="right" w:pos="9072"/>
      </w:tabs>
    </w:pPr>
  </w:style>
  <w:style w:type="character" w:customStyle="1" w:styleId="KopfzeileZchn">
    <w:name w:val="Kopfzeile Zchn"/>
    <w:basedOn w:val="Absatz-Standardschriftart"/>
    <w:link w:val="Kopfzeile"/>
    <w:uiPriority w:val="99"/>
    <w:rsid w:val="00F201D4"/>
    <w:rPr>
      <w:rFonts w:ascii="Frutiger 45 Light" w:hAnsi="Frutiger 45 Light"/>
      <w:sz w:val="24"/>
    </w:rPr>
  </w:style>
  <w:style w:type="paragraph" w:styleId="Fuzeile">
    <w:name w:val="footer"/>
    <w:basedOn w:val="Standard"/>
    <w:link w:val="FuzeileZchn"/>
    <w:uiPriority w:val="99"/>
    <w:unhideWhenUsed/>
    <w:rsid w:val="00F201D4"/>
    <w:pPr>
      <w:tabs>
        <w:tab w:val="center" w:pos="4536"/>
        <w:tab w:val="right" w:pos="9072"/>
      </w:tabs>
    </w:pPr>
  </w:style>
  <w:style w:type="character" w:customStyle="1" w:styleId="FuzeileZchn">
    <w:name w:val="Fußzeile Zchn"/>
    <w:basedOn w:val="Absatz-Standardschriftart"/>
    <w:link w:val="Fuzeile"/>
    <w:uiPriority w:val="99"/>
    <w:rsid w:val="00F201D4"/>
    <w:rPr>
      <w:rFonts w:ascii="Frutiger 45 Light" w:hAnsi="Frutiger 45 Light"/>
      <w:sz w:val="24"/>
    </w:rPr>
  </w:style>
  <w:style w:type="paragraph" w:styleId="KeinLeerraum">
    <w:name w:val="No Spacing"/>
    <w:uiPriority w:val="1"/>
    <w:qFormat/>
    <w:rsid w:val="00D71C6E"/>
    <w:rPr>
      <w:rFonts w:ascii="Frutiger 45 Light" w:eastAsiaTheme="minorHAnsi" w:hAnsi="Frutiger 45 Light" w:cstheme="minorBidi"/>
      <w:kern w:val="2"/>
      <w:sz w:val="22"/>
      <w:szCs w:val="22"/>
      <w:lang w:eastAsia="en-US"/>
      <w14:ligatures w14:val="standardContextual"/>
    </w:rPr>
  </w:style>
  <w:style w:type="character" w:styleId="Kommentarzeichen">
    <w:name w:val="annotation reference"/>
    <w:basedOn w:val="Absatz-Standardschriftart"/>
    <w:uiPriority w:val="99"/>
    <w:semiHidden/>
    <w:unhideWhenUsed/>
    <w:rsid w:val="00B32CB2"/>
    <w:rPr>
      <w:sz w:val="16"/>
      <w:szCs w:val="16"/>
    </w:rPr>
  </w:style>
  <w:style w:type="paragraph" w:styleId="Kommentartext">
    <w:name w:val="annotation text"/>
    <w:basedOn w:val="Standard"/>
    <w:link w:val="KommentartextZchn"/>
    <w:uiPriority w:val="99"/>
    <w:unhideWhenUsed/>
    <w:rsid w:val="00B32CB2"/>
    <w:rPr>
      <w:sz w:val="20"/>
    </w:rPr>
  </w:style>
  <w:style w:type="character" w:customStyle="1" w:styleId="KommentartextZchn">
    <w:name w:val="Kommentartext Zchn"/>
    <w:basedOn w:val="Absatz-Standardschriftart"/>
    <w:link w:val="Kommentartext"/>
    <w:uiPriority w:val="99"/>
    <w:rsid w:val="00B32CB2"/>
    <w:rPr>
      <w:rFonts w:ascii="Frutiger 45 Light" w:hAnsi="Frutiger 45 Light"/>
    </w:rPr>
  </w:style>
  <w:style w:type="paragraph" w:styleId="Kommentarthema">
    <w:name w:val="annotation subject"/>
    <w:basedOn w:val="Kommentartext"/>
    <w:next w:val="Kommentartext"/>
    <w:link w:val="KommentarthemaZchn"/>
    <w:semiHidden/>
    <w:unhideWhenUsed/>
    <w:rsid w:val="00B32CB2"/>
    <w:rPr>
      <w:b/>
      <w:bCs/>
    </w:rPr>
  </w:style>
  <w:style w:type="character" w:customStyle="1" w:styleId="KommentarthemaZchn">
    <w:name w:val="Kommentarthema Zchn"/>
    <w:basedOn w:val="KommentartextZchn"/>
    <w:link w:val="Kommentarthema"/>
    <w:semiHidden/>
    <w:rsid w:val="00B32CB2"/>
    <w:rPr>
      <w:rFonts w:ascii="Frutiger 45 Light" w:hAnsi="Frutiger 45 Light"/>
      <w:b/>
      <w:bCs/>
    </w:rPr>
  </w:style>
  <w:style w:type="paragraph" w:styleId="IntensivesZitat">
    <w:name w:val="Intense Quote"/>
    <w:basedOn w:val="Standard"/>
    <w:next w:val="Standard"/>
    <w:link w:val="IntensivesZitatZchn"/>
    <w:uiPriority w:val="30"/>
    <w:qFormat/>
    <w:rsid w:val="000625AE"/>
    <w:pPr>
      <w:pBdr>
        <w:top w:val="single" w:sz="4" w:space="10" w:color="2E74B5" w:themeColor="accent1" w:themeShade="BF"/>
        <w:bottom w:val="single" w:sz="4" w:space="10" w:color="2E74B5" w:themeColor="accent1" w:themeShade="BF"/>
      </w:pBdr>
      <w:spacing w:before="360" w:after="360" w:line="259" w:lineRule="auto"/>
      <w:ind w:left="864" w:right="864"/>
      <w:contextualSpacing w:val="0"/>
      <w:jc w:val="center"/>
    </w:pPr>
    <w:rPr>
      <w:rFonts w:eastAsiaTheme="minorHAnsi" w:cstheme="minorBidi"/>
      <w:i/>
      <w:iCs/>
      <w:color w:val="2E74B5"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0625AE"/>
    <w:rPr>
      <w:rFonts w:ascii="Frutiger 45 Light" w:eastAsiaTheme="minorHAnsi" w:hAnsi="Frutiger 45 Light" w:cstheme="minorBidi"/>
      <w:i/>
      <w:iCs/>
      <w:color w:val="2E74B5" w:themeColor="accent1" w:themeShade="BF"/>
      <w:kern w:val="2"/>
      <w:sz w:val="22"/>
      <w:szCs w:val="22"/>
      <w:lang w:eastAsia="en-US"/>
      <w14:ligatures w14:val="standardContextual"/>
    </w:rPr>
  </w:style>
  <w:style w:type="character" w:customStyle="1" w:styleId="berschrift3Zchn">
    <w:name w:val="Überschrift 3 Zchn"/>
    <w:basedOn w:val="Absatz-Standardschriftart"/>
    <w:link w:val="berschrift3"/>
    <w:semiHidden/>
    <w:rsid w:val="00C265C2"/>
    <w:rPr>
      <w:rFonts w:asciiTheme="majorHAnsi" w:eastAsiaTheme="majorEastAsia" w:hAnsiTheme="majorHAnsi" w:cstheme="majorBidi"/>
      <w:color w:val="1F4D78" w:themeColor="accent1" w:themeShade="7F"/>
      <w:sz w:val="24"/>
      <w:szCs w:val="24"/>
    </w:rPr>
  </w:style>
  <w:style w:type="table" w:styleId="Tabellenraster">
    <w:name w:val="Table Grid"/>
    <w:basedOn w:val="NormaleTabelle"/>
    <w:rsid w:val="00A0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04D7B"/>
    <w:rPr>
      <w:color w:val="0563C1" w:themeColor="hyperlink"/>
      <w:u w:val="single"/>
    </w:rPr>
  </w:style>
  <w:style w:type="paragraph" w:styleId="Listenabsatz">
    <w:name w:val="List Paragraph"/>
    <w:basedOn w:val="Standard"/>
    <w:uiPriority w:val="34"/>
    <w:qFormat/>
    <w:rsid w:val="00704D7B"/>
    <w:pPr>
      <w:spacing w:after="160" w:line="259" w:lineRule="auto"/>
      <w:ind w:left="720"/>
    </w:pPr>
    <w:rPr>
      <w:rFonts w:eastAsiaTheme="minorHAnsi" w:cstheme="minorBidi"/>
      <w:kern w:val="2"/>
      <w:sz w:val="23"/>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79039">
      <w:bodyDiv w:val="1"/>
      <w:marLeft w:val="0"/>
      <w:marRight w:val="0"/>
      <w:marTop w:val="0"/>
      <w:marBottom w:val="0"/>
      <w:divBdr>
        <w:top w:val="none" w:sz="0" w:space="0" w:color="auto"/>
        <w:left w:val="none" w:sz="0" w:space="0" w:color="auto"/>
        <w:bottom w:val="none" w:sz="0" w:space="0" w:color="auto"/>
        <w:right w:val="none" w:sz="0" w:space="0" w:color="auto"/>
      </w:divBdr>
    </w:div>
    <w:div w:id="1525246296">
      <w:bodyDiv w:val="1"/>
      <w:marLeft w:val="0"/>
      <w:marRight w:val="0"/>
      <w:marTop w:val="0"/>
      <w:marBottom w:val="0"/>
      <w:divBdr>
        <w:top w:val="none" w:sz="0" w:space="0" w:color="auto"/>
        <w:left w:val="none" w:sz="0" w:space="0" w:color="auto"/>
        <w:bottom w:val="none" w:sz="0" w:space="0" w:color="auto"/>
        <w:right w:val="none" w:sz="0" w:space="0" w:color="auto"/>
      </w:divBdr>
    </w:div>
    <w:div w:id="205465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brs.de"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manfred.hoeffken@h-brs.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atenschutzbeauftragter@h-brs.de" TargetMode="External"/><Relationship Id="rId14" Type="http://schemas.microsoft.com/office/2018/08/relationships/commentsExtensible" Target="commentsExtensible.xm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100_Office_Vorlagen\Wordvorlage%20SPZ%20mit%20Logo_b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0D99F-5B95-420C-9096-F3EA6105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Wordvorlage SPZ mit Logo_bf.dotx</Template>
  <TotalTime>0</TotalTime>
  <Pages>3</Pages>
  <Words>648</Words>
  <Characters>4740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H-BRS leere Wordvorlage mit Logo</vt:lpstr>
    </vt:vector>
  </TitlesOfParts>
  <Company>Hochschule Bonn-Rhein-Sieg</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H-BRS leere Wordvorlage mit Logo</dc:title>
  <dc:creator>manfred.hoeffken@h-brs.de</dc:creator>
  <cp:lastModifiedBy>Höffken, Manfred</cp:lastModifiedBy>
  <cp:revision>5</cp:revision>
  <cp:lastPrinted>2015-11-06T14:51:00Z</cp:lastPrinted>
  <dcterms:created xsi:type="dcterms:W3CDTF">2026-01-15T12:52:00Z</dcterms:created>
  <dcterms:modified xsi:type="dcterms:W3CDTF">2026-01-15T14:31:00Z</dcterms:modified>
</cp:coreProperties>
</file>