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6D" w:rsidRPr="00551DF2" w:rsidRDefault="00551DF2" w:rsidP="00BC71E8">
      <w:pPr>
        <w:jc w:val="both"/>
        <w:rPr>
          <w:b/>
          <w:lang w:val="de-DE"/>
        </w:rPr>
      </w:pPr>
      <w:r w:rsidRPr="00551DF2">
        <w:rPr>
          <w:b/>
          <w:lang w:val="de-DE"/>
        </w:rPr>
        <w:t>Projektbericht</w:t>
      </w:r>
    </w:p>
    <w:p w:rsidR="00551DF2" w:rsidRPr="00551DF2" w:rsidRDefault="00551DF2" w:rsidP="00BC71E8">
      <w:pPr>
        <w:jc w:val="both"/>
        <w:rPr>
          <w:b/>
          <w:lang w:val="de-DE"/>
        </w:rPr>
      </w:pPr>
      <w:r w:rsidRPr="00551DF2">
        <w:rPr>
          <w:b/>
          <w:lang w:val="de-DE"/>
        </w:rPr>
        <w:t>Best-Practice-Analyse zur Vermarktung von alternativem Schweinefleisch</w:t>
      </w:r>
    </w:p>
    <w:p w:rsidR="00551DF2" w:rsidRDefault="00551DF2" w:rsidP="00BC71E8">
      <w:pPr>
        <w:jc w:val="both"/>
        <w:rPr>
          <w:lang w:val="de-DE"/>
        </w:rPr>
      </w:pPr>
    </w:p>
    <w:p w:rsidR="00256E65" w:rsidRPr="00256E65" w:rsidRDefault="00256E65" w:rsidP="00BC71E8">
      <w:pPr>
        <w:jc w:val="both"/>
        <w:rPr>
          <w:b/>
          <w:lang w:val="de-DE"/>
        </w:rPr>
      </w:pPr>
      <w:r w:rsidRPr="00256E65">
        <w:rPr>
          <w:b/>
          <w:lang w:val="de-DE"/>
        </w:rPr>
        <w:t>Ausgangslage</w:t>
      </w:r>
    </w:p>
    <w:p w:rsidR="007D6F30" w:rsidRDefault="007D6F30" w:rsidP="00BC71E8">
      <w:pPr>
        <w:jc w:val="both"/>
        <w:rPr>
          <w:lang w:val="de-DE"/>
        </w:rPr>
      </w:pPr>
      <w:r>
        <w:rPr>
          <w:lang w:val="de-DE"/>
        </w:rPr>
        <w:t xml:space="preserve">Der Markt für Schweinefleisch ist </w:t>
      </w:r>
      <w:r w:rsidR="00F36322">
        <w:rPr>
          <w:lang w:val="de-DE"/>
        </w:rPr>
        <w:t>stark</w:t>
      </w:r>
      <w:r>
        <w:rPr>
          <w:lang w:val="de-DE"/>
        </w:rPr>
        <w:t xml:space="preserve"> umkämpft. Die sinkende Nachfrage nach Schweinefleisch, das große Mitspracherecht des Lebensmitteleinzelhandels und die Überversorgung von Schweinefleisch in Deutschland sorgen dafür, dass sich die </w:t>
      </w:r>
      <w:r w:rsidR="00C529B2">
        <w:rPr>
          <w:lang w:val="de-DE"/>
        </w:rPr>
        <w:t xml:space="preserve">aktuellen </w:t>
      </w:r>
      <w:r>
        <w:rPr>
          <w:lang w:val="de-DE"/>
        </w:rPr>
        <w:t>Preise auf einem sehr niedrigen Niveau be</w:t>
      </w:r>
      <w:r w:rsidR="008106C9">
        <w:rPr>
          <w:lang w:val="de-DE"/>
        </w:rPr>
        <w:t>finden.</w:t>
      </w:r>
      <w:r>
        <w:rPr>
          <w:lang w:val="de-DE"/>
        </w:rPr>
        <w:t xml:space="preserve"> </w:t>
      </w:r>
      <w:r w:rsidR="009001DE">
        <w:rPr>
          <w:lang w:val="de-DE"/>
        </w:rPr>
        <w:t xml:space="preserve">In </w:t>
      </w:r>
      <w:r w:rsidR="00C529B2">
        <w:rPr>
          <w:lang w:val="de-DE"/>
        </w:rPr>
        <w:t xml:space="preserve">dieser </w:t>
      </w:r>
      <w:r w:rsidR="009001DE">
        <w:rPr>
          <w:lang w:val="de-DE"/>
        </w:rPr>
        <w:t xml:space="preserve">Zeit ist </w:t>
      </w:r>
      <w:r w:rsidR="002E4BCE">
        <w:rPr>
          <w:lang w:val="de-DE"/>
        </w:rPr>
        <w:t>f</w:t>
      </w:r>
      <w:r>
        <w:rPr>
          <w:lang w:val="de-DE"/>
        </w:rPr>
        <w:t xml:space="preserve">ür viele landwirtschaftliche Betriebe die Schweinehaltung ein defizitäres Geschäft. </w:t>
      </w:r>
      <w:r w:rsidR="00A7403B">
        <w:rPr>
          <w:lang w:val="de-DE"/>
        </w:rPr>
        <w:t>Getrieben von de</w:t>
      </w:r>
      <w:r w:rsidR="008106C9">
        <w:rPr>
          <w:lang w:val="de-DE"/>
        </w:rPr>
        <w:t>m</w:t>
      </w:r>
      <w:r w:rsidR="00A7403B">
        <w:rPr>
          <w:lang w:val="de-DE"/>
        </w:rPr>
        <w:t xml:space="preserve"> Druck </w:t>
      </w:r>
      <w:r w:rsidR="00AC1F01">
        <w:rPr>
          <w:lang w:val="de-DE"/>
        </w:rPr>
        <w:t>das Einkommen zu sichern</w:t>
      </w:r>
      <w:r w:rsidR="00A7403B">
        <w:rPr>
          <w:lang w:val="de-DE"/>
        </w:rPr>
        <w:t>, suchen viele Landwirte nach Einkommensalternativen.</w:t>
      </w:r>
    </w:p>
    <w:p w:rsidR="00551DF2" w:rsidRDefault="005A5522" w:rsidP="00BC71E8">
      <w:pPr>
        <w:jc w:val="both"/>
        <w:rPr>
          <w:lang w:val="de-DE"/>
        </w:rPr>
      </w:pPr>
      <w:r>
        <w:rPr>
          <w:lang w:val="de-DE"/>
        </w:rPr>
        <w:t xml:space="preserve">Im </w:t>
      </w:r>
      <w:r w:rsidR="00C2302A">
        <w:rPr>
          <w:lang w:val="de-DE"/>
        </w:rPr>
        <w:t>Zuge</w:t>
      </w:r>
      <w:r>
        <w:rPr>
          <w:lang w:val="de-DE"/>
        </w:rPr>
        <w:t xml:space="preserve"> des EIP-</w:t>
      </w:r>
      <w:r w:rsidR="00551DF2">
        <w:rPr>
          <w:lang w:val="de-DE"/>
        </w:rPr>
        <w:t>Projektes „</w:t>
      </w:r>
      <w:proofErr w:type="spellStart"/>
      <w:r w:rsidR="00551DF2">
        <w:rPr>
          <w:lang w:val="de-DE"/>
        </w:rPr>
        <w:t>Roiporq</w:t>
      </w:r>
      <w:proofErr w:type="spellEnd"/>
      <w:r w:rsidR="00551DF2">
        <w:rPr>
          <w:lang w:val="de-DE"/>
        </w:rPr>
        <w:t>- Eig</w:t>
      </w:r>
      <w:r w:rsidR="0083328C">
        <w:rPr>
          <w:lang w:val="de-DE"/>
        </w:rPr>
        <w:t>n</w:t>
      </w:r>
      <w:r w:rsidR="00551DF2">
        <w:rPr>
          <w:lang w:val="de-DE"/>
        </w:rPr>
        <w:t xml:space="preserve">ung einer speziellen Schweinekreuzung bei vollkommener Integrität der Tiere für eine Differenzierung im Markt“ </w:t>
      </w:r>
      <w:r w:rsidR="004E0BA0">
        <w:rPr>
          <w:lang w:val="de-DE"/>
        </w:rPr>
        <w:t xml:space="preserve">wird eine Schweinerasse gekreuzt, </w:t>
      </w:r>
      <w:r w:rsidR="0063609D">
        <w:rPr>
          <w:lang w:val="de-DE"/>
        </w:rPr>
        <w:t xml:space="preserve">die </w:t>
      </w:r>
      <w:r w:rsidR="00551DF2">
        <w:rPr>
          <w:lang w:val="de-DE"/>
        </w:rPr>
        <w:t xml:space="preserve">auf Ihre Markttauglichkeit </w:t>
      </w:r>
      <w:r w:rsidR="0063609D">
        <w:rPr>
          <w:lang w:val="de-DE"/>
        </w:rPr>
        <w:t xml:space="preserve">getestet werden soll. Ziel der Kreuzung ist </w:t>
      </w:r>
      <w:r w:rsidR="00856499">
        <w:rPr>
          <w:lang w:val="de-DE"/>
        </w:rPr>
        <w:t xml:space="preserve">neben einer </w:t>
      </w:r>
      <w:r w:rsidR="0063609D">
        <w:rPr>
          <w:lang w:val="de-DE"/>
        </w:rPr>
        <w:t>V</w:t>
      </w:r>
      <w:r w:rsidR="00856499">
        <w:rPr>
          <w:lang w:val="de-DE"/>
        </w:rPr>
        <w:t xml:space="preserve">ariation in der Prozessqualität </w:t>
      </w:r>
      <w:r w:rsidR="0063609D">
        <w:rPr>
          <w:lang w:val="de-DE"/>
        </w:rPr>
        <w:t xml:space="preserve">auch das Erlangen eines Alleinstellungsmerkmals durch </w:t>
      </w:r>
      <w:r w:rsidR="00C2302A">
        <w:rPr>
          <w:lang w:val="de-DE"/>
        </w:rPr>
        <w:t xml:space="preserve">die </w:t>
      </w:r>
      <w:r w:rsidR="0063609D">
        <w:rPr>
          <w:lang w:val="de-DE"/>
        </w:rPr>
        <w:t xml:space="preserve">Veränderung von </w:t>
      </w:r>
      <w:r w:rsidR="00EB5CD2">
        <w:rPr>
          <w:lang w:val="de-DE"/>
        </w:rPr>
        <w:t>folgenden Prozessparametern:</w:t>
      </w:r>
    </w:p>
    <w:p w:rsidR="00C2302A" w:rsidRPr="00C2302A" w:rsidRDefault="00C2302A" w:rsidP="00BC71E8">
      <w:pPr>
        <w:pStyle w:val="Listenabsatz"/>
        <w:numPr>
          <w:ilvl w:val="0"/>
          <w:numId w:val="18"/>
        </w:numPr>
        <w:spacing w:after="0"/>
        <w:jc w:val="both"/>
        <w:rPr>
          <w:lang w:val="de-DE"/>
        </w:rPr>
      </w:pPr>
      <w:r w:rsidRPr="00C2302A">
        <w:rPr>
          <w:lang w:val="de-DE"/>
        </w:rPr>
        <w:t>Mast in einem Offenfrontstall (</w:t>
      </w:r>
      <w:proofErr w:type="spellStart"/>
      <w:r w:rsidRPr="00C2302A">
        <w:rPr>
          <w:lang w:val="de-DE"/>
        </w:rPr>
        <w:t>Pig</w:t>
      </w:r>
      <w:proofErr w:type="spellEnd"/>
      <w:r w:rsidRPr="00C2302A">
        <w:rPr>
          <w:lang w:val="de-DE"/>
        </w:rPr>
        <w:t>-Port)</w:t>
      </w:r>
    </w:p>
    <w:p w:rsidR="00C2302A" w:rsidRPr="00C2302A" w:rsidRDefault="00C2302A" w:rsidP="00BC71E8">
      <w:pPr>
        <w:pStyle w:val="Listenabsatz"/>
        <w:numPr>
          <w:ilvl w:val="0"/>
          <w:numId w:val="18"/>
        </w:numPr>
        <w:spacing w:after="0"/>
        <w:jc w:val="both"/>
        <w:rPr>
          <w:lang w:val="de-DE"/>
        </w:rPr>
      </w:pPr>
      <w:r w:rsidRPr="00C2302A">
        <w:rPr>
          <w:lang w:val="de-DE"/>
        </w:rPr>
        <w:t>Kein Einsatz von Antibiotika</w:t>
      </w:r>
    </w:p>
    <w:p w:rsidR="00C2302A" w:rsidRPr="00C2302A" w:rsidRDefault="00C2302A" w:rsidP="00BC71E8">
      <w:pPr>
        <w:pStyle w:val="Listenabsatz"/>
        <w:numPr>
          <w:ilvl w:val="0"/>
          <w:numId w:val="18"/>
        </w:numPr>
        <w:spacing w:after="0"/>
        <w:jc w:val="both"/>
        <w:rPr>
          <w:lang w:val="de-DE"/>
        </w:rPr>
      </w:pPr>
      <w:r w:rsidRPr="00C2302A">
        <w:rPr>
          <w:lang w:val="de-DE"/>
        </w:rPr>
        <w:t>Keine Zootechnischen Eingriffe</w:t>
      </w:r>
    </w:p>
    <w:p w:rsidR="00C2302A" w:rsidRDefault="00C2302A" w:rsidP="00BC71E8">
      <w:pPr>
        <w:spacing w:after="0"/>
        <w:jc w:val="both"/>
        <w:rPr>
          <w:lang w:val="de-DE"/>
        </w:rPr>
      </w:pPr>
    </w:p>
    <w:p w:rsidR="002E4BCE" w:rsidRDefault="00551DF2" w:rsidP="00BC71E8">
      <w:pPr>
        <w:jc w:val="both"/>
        <w:rPr>
          <w:lang w:val="de-DE"/>
        </w:rPr>
      </w:pPr>
      <w:r>
        <w:rPr>
          <w:lang w:val="de-DE"/>
        </w:rPr>
        <w:t xml:space="preserve">Aus diesem Grund sieht das Arbeitspaket 7 eine „Best-Practice Analyse zur Vermarktung von alternativem Schweinefleisch“ vor. Zu diesem Zweck wurde das Instrument der SWOT-Analyse ausgewählt. </w:t>
      </w:r>
    </w:p>
    <w:p w:rsidR="007C0AF9" w:rsidRDefault="007C0AF9" w:rsidP="00BC71E8">
      <w:pPr>
        <w:jc w:val="both"/>
        <w:rPr>
          <w:lang w:val="de-DE"/>
        </w:rPr>
      </w:pPr>
    </w:p>
    <w:p w:rsidR="00256E65" w:rsidRPr="00256E65" w:rsidRDefault="00256E65" w:rsidP="00BC71E8">
      <w:pPr>
        <w:jc w:val="both"/>
        <w:rPr>
          <w:b/>
          <w:lang w:val="de-DE"/>
        </w:rPr>
      </w:pPr>
      <w:r w:rsidRPr="00256E65">
        <w:rPr>
          <w:b/>
          <w:lang w:val="de-DE"/>
        </w:rPr>
        <w:t>Methodik</w:t>
      </w:r>
    </w:p>
    <w:p w:rsidR="00C96A49" w:rsidRDefault="00C96A49" w:rsidP="00BC71E8">
      <w:pPr>
        <w:pStyle w:val="StandardWeb"/>
        <w:shd w:val="clear" w:color="auto" w:fill="FFFFFF"/>
        <w:spacing w:before="0" w:beforeAutospacing="0" w:after="450" w:afterAutospacing="0" w:line="360" w:lineRule="atLeast"/>
        <w:jc w:val="both"/>
        <w:textAlignment w:val="baseline"/>
        <w:rPr>
          <w:rFonts w:asciiTheme="minorHAnsi" w:eastAsiaTheme="minorHAnsi" w:hAnsiTheme="minorHAnsi" w:cstheme="minorBidi"/>
          <w:sz w:val="22"/>
          <w:szCs w:val="22"/>
          <w:lang w:val="de-DE" w:eastAsia="en-US"/>
        </w:rPr>
      </w:pPr>
      <w:r w:rsidRPr="00C96A49">
        <w:rPr>
          <w:rFonts w:asciiTheme="minorHAnsi" w:eastAsiaTheme="minorHAnsi" w:hAnsiTheme="minorHAnsi" w:cstheme="minorBidi"/>
          <w:sz w:val="22"/>
          <w:szCs w:val="22"/>
          <w:lang w:val="de-DE" w:eastAsia="en-US"/>
        </w:rPr>
        <w:t>Die SWOT-Analyse ist eine Method</w:t>
      </w:r>
      <w:r w:rsidR="00055F37">
        <w:rPr>
          <w:rFonts w:asciiTheme="minorHAnsi" w:eastAsiaTheme="minorHAnsi" w:hAnsiTheme="minorHAnsi" w:cstheme="minorBidi"/>
          <w:sz w:val="22"/>
          <w:szCs w:val="22"/>
          <w:lang w:val="de-DE" w:eastAsia="en-US"/>
        </w:rPr>
        <w:t>ik</w:t>
      </w:r>
      <w:r w:rsidRPr="00C96A49">
        <w:rPr>
          <w:rFonts w:asciiTheme="minorHAnsi" w:eastAsiaTheme="minorHAnsi" w:hAnsiTheme="minorHAnsi" w:cstheme="minorBidi"/>
          <w:sz w:val="22"/>
          <w:szCs w:val="22"/>
          <w:lang w:val="de-DE" w:eastAsia="en-US"/>
        </w:rPr>
        <w:t xml:space="preserve"> der strategischen Planung. </w:t>
      </w:r>
      <w:r w:rsidR="000B2BE0">
        <w:rPr>
          <w:rFonts w:asciiTheme="minorHAnsi" w:eastAsiaTheme="minorHAnsi" w:hAnsiTheme="minorHAnsi" w:cstheme="minorBidi"/>
          <w:sz w:val="22"/>
          <w:szCs w:val="22"/>
          <w:lang w:val="de-DE" w:eastAsia="en-US"/>
        </w:rPr>
        <w:t xml:space="preserve">Mittels dieser Methode können die </w:t>
      </w:r>
      <w:r w:rsidR="003621A7">
        <w:rPr>
          <w:rFonts w:asciiTheme="minorHAnsi" w:eastAsiaTheme="minorHAnsi" w:hAnsiTheme="minorHAnsi" w:cstheme="minorBidi"/>
          <w:sz w:val="22"/>
          <w:szCs w:val="22"/>
          <w:lang w:val="de-DE" w:eastAsia="en-US"/>
        </w:rPr>
        <w:t>Stärken</w:t>
      </w:r>
      <w:r w:rsidR="006F1B1C">
        <w:rPr>
          <w:rFonts w:asciiTheme="minorHAnsi" w:eastAsiaTheme="minorHAnsi" w:hAnsiTheme="minorHAnsi" w:cstheme="minorBidi"/>
          <w:sz w:val="22"/>
          <w:szCs w:val="22"/>
          <w:lang w:val="de-DE" w:eastAsia="en-US"/>
        </w:rPr>
        <w:t xml:space="preserve"> (</w:t>
      </w:r>
      <w:proofErr w:type="spellStart"/>
      <w:r w:rsidR="006F1B1C">
        <w:rPr>
          <w:rFonts w:asciiTheme="minorHAnsi" w:eastAsiaTheme="minorHAnsi" w:hAnsiTheme="minorHAnsi" w:cstheme="minorBidi"/>
          <w:sz w:val="22"/>
          <w:szCs w:val="22"/>
          <w:lang w:val="de-DE" w:eastAsia="en-US"/>
        </w:rPr>
        <w:t>Strenght</w:t>
      </w:r>
      <w:proofErr w:type="spellEnd"/>
      <w:r w:rsidR="006F1B1C">
        <w:rPr>
          <w:rFonts w:asciiTheme="minorHAnsi" w:eastAsiaTheme="minorHAnsi" w:hAnsiTheme="minorHAnsi" w:cstheme="minorBidi"/>
          <w:sz w:val="22"/>
          <w:szCs w:val="22"/>
          <w:lang w:val="de-DE" w:eastAsia="en-US"/>
        </w:rPr>
        <w:t>)</w:t>
      </w:r>
      <w:r w:rsidR="000B2BE0">
        <w:rPr>
          <w:rFonts w:asciiTheme="minorHAnsi" w:eastAsiaTheme="minorHAnsi" w:hAnsiTheme="minorHAnsi" w:cstheme="minorBidi"/>
          <w:sz w:val="22"/>
          <w:szCs w:val="22"/>
          <w:lang w:val="de-DE" w:eastAsia="en-US"/>
        </w:rPr>
        <w:t>, Schwächen</w:t>
      </w:r>
      <w:r w:rsidR="006F1B1C">
        <w:rPr>
          <w:rFonts w:asciiTheme="minorHAnsi" w:eastAsiaTheme="minorHAnsi" w:hAnsiTheme="minorHAnsi" w:cstheme="minorBidi"/>
          <w:sz w:val="22"/>
          <w:szCs w:val="22"/>
          <w:lang w:val="de-DE" w:eastAsia="en-US"/>
        </w:rPr>
        <w:t xml:space="preserve"> (</w:t>
      </w:r>
      <w:proofErr w:type="spellStart"/>
      <w:r w:rsidR="006F1B1C">
        <w:rPr>
          <w:rFonts w:asciiTheme="minorHAnsi" w:eastAsiaTheme="minorHAnsi" w:hAnsiTheme="minorHAnsi" w:cstheme="minorBidi"/>
          <w:sz w:val="22"/>
          <w:szCs w:val="22"/>
          <w:lang w:val="de-DE" w:eastAsia="en-US"/>
        </w:rPr>
        <w:t>Weakness</w:t>
      </w:r>
      <w:proofErr w:type="spellEnd"/>
      <w:r w:rsidR="006F1B1C">
        <w:rPr>
          <w:rFonts w:asciiTheme="minorHAnsi" w:eastAsiaTheme="minorHAnsi" w:hAnsiTheme="minorHAnsi" w:cstheme="minorBidi"/>
          <w:sz w:val="22"/>
          <w:szCs w:val="22"/>
          <w:lang w:val="de-DE" w:eastAsia="en-US"/>
        </w:rPr>
        <w:t>)</w:t>
      </w:r>
      <w:r w:rsidR="000B2BE0">
        <w:rPr>
          <w:rFonts w:asciiTheme="minorHAnsi" w:eastAsiaTheme="minorHAnsi" w:hAnsiTheme="minorHAnsi" w:cstheme="minorBidi"/>
          <w:sz w:val="22"/>
          <w:szCs w:val="22"/>
          <w:lang w:val="de-DE" w:eastAsia="en-US"/>
        </w:rPr>
        <w:t>, Chancen</w:t>
      </w:r>
      <w:r w:rsidR="006F1B1C">
        <w:rPr>
          <w:rFonts w:asciiTheme="minorHAnsi" w:eastAsiaTheme="minorHAnsi" w:hAnsiTheme="minorHAnsi" w:cstheme="minorBidi"/>
          <w:sz w:val="22"/>
          <w:szCs w:val="22"/>
          <w:lang w:val="de-DE" w:eastAsia="en-US"/>
        </w:rPr>
        <w:t xml:space="preserve"> (</w:t>
      </w:r>
      <w:proofErr w:type="spellStart"/>
      <w:r w:rsidR="006F1B1C">
        <w:rPr>
          <w:rFonts w:asciiTheme="minorHAnsi" w:eastAsiaTheme="minorHAnsi" w:hAnsiTheme="minorHAnsi" w:cstheme="minorBidi"/>
          <w:sz w:val="22"/>
          <w:szCs w:val="22"/>
          <w:lang w:val="de-DE" w:eastAsia="en-US"/>
        </w:rPr>
        <w:t>Opportunities</w:t>
      </w:r>
      <w:proofErr w:type="spellEnd"/>
      <w:r w:rsidR="006F1B1C">
        <w:rPr>
          <w:rFonts w:asciiTheme="minorHAnsi" w:eastAsiaTheme="minorHAnsi" w:hAnsiTheme="minorHAnsi" w:cstheme="minorBidi"/>
          <w:sz w:val="22"/>
          <w:szCs w:val="22"/>
          <w:lang w:val="de-DE" w:eastAsia="en-US"/>
        </w:rPr>
        <w:t>)</w:t>
      </w:r>
      <w:r w:rsidR="000B2BE0">
        <w:rPr>
          <w:rFonts w:asciiTheme="minorHAnsi" w:eastAsiaTheme="minorHAnsi" w:hAnsiTheme="minorHAnsi" w:cstheme="minorBidi"/>
          <w:sz w:val="22"/>
          <w:szCs w:val="22"/>
          <w:lang w:val="de-DE" w:eastAsia="en-US"/>
        </w:rPr>
        <w:t xml:space="preserve"> und Risiken</w:t>
      </w:r>
      <w:r w:rsidR="006F1B1C">
        <w:rPr>
          <w:rFonts w:asciiTheme="minorHAnsi" w:eastAsiaTheme="minorHAnsi" w:hAnsiTheme="minorHAnsi" w:cstheme="minorBidi"/>
          <w:sz w:val="22"/>
          <w:szCs w:val="22"/>
          <w:lang w:val="de-DE" w:eastAsia="en-US"/>
        </w:rPr>
        <w:t xml:space="preserve"> (</w:t>
      </w:r>
      <w:proofErr w:type="spellStart"/>
      <w:r w:rsidR="006F1B1C">
        <w:rPr>
          <w:rFonts w:asciiTheme="minorHAnsi" w:eastAsiaTheme="minorHAnsi" w:hAnsiTheme="minorHAnsi" w:cstheme="minorBidi"/>
          <w:sz w:val="22"/>
          <w:szCs w:val="22"/>
          <w:lang w:val="de-DE" w:eastAsia="en-US"/>
        </w:rPr>
        <w:t>Risks</w:t>
      </w:r>
      <w:proofErr w:type="spellEnd"/>
      <w:r w:rsidR="006F1B1C">
        <w:rPr>
          <w:rFonts w:asciiTheme="minorHAnsi" w:eastAsiaTheme="minorHAnsi" w:hAnsiTheme="minorHAnsi" w:cstheme="minorBidi"/>
          <w:sz w:val="22"/>
          <w:szCs w:val="22"/>
          <w:lang w:val="de-DE" w:eastAsia="en-US"/>
        </w:rPr>
        <w:t>)</w:t>
      </w:r>
      <w:r w:rsidR="000B2BE0">
        <w:rPr>
          <w:rFonts w:asciiTheme="minorHAnsi" w:eastAsiaTheme="minorHAnsi" w:hAnsiTheme="minorHAnsi" w:cstheme="minorBidi"/>
          <w:sz w:val="22"/>
          <w:szCs w:val="22"/>
          <w:lang w:val="de-DE" w:eastAsia="en-US"/>
        </w:rPr>
        <w:t xml:space="preserve"> eines Unternehmens identifiziert werden.</w:t>
      </w:r>
      <w:r w:rsidR="003621A7">
        <w:rPr>
          <w:rFonts w:asciiTheme="minorHAnsi" w:eastAsiaTheme="minorHAnsi" w:hAnsiTheme="minorHAnsi" w:cstheme="minorBidi"/>
          <w:sz w:val="22"/>
          <w:szCs w:val="22"/>
          <w:lang w:val="de-DE" w:eastAsia="en-US"/>
        </w:rPr>
        <w:t xml:space="preserve"> </w:t>
      </w:r>
      <w:r w:rsidR="004108EF">
        <w:rPr>
          <w:rFonts w:asciiTheme="minorHAnsi" w:eastAsiaTheme="minorHAnsi" w:hAnsiTheme="minorHAnsi" w:cstheme="minorBidi"/>
          <w:sz w:val="22"/>
          <w:szCs w:val="22"/>
          <w:lang w:val="de-DE" w:eastAsia="en-US"/>
        </w:rPr>
        <w:t xml:space="preserve">Dadurch </w:t>
      </w:r>
      <w:r w:rsidR="00A76314">
        <w:rPr>
          <w:rFonts w:asciiTheme="minorHAnsi" w:eastAsiaTheme="minorHAnsi" w:hAnsiTheme="minorHAnsi" w:cstheme="minorBidi"/>
          <w:sz w:val="22"/>
          <w:szCs w:val="22"/>
          <w:lang w:val="de-DE" w:eastAsia="en-US"/>
        </w:rPr>
        <w:t>kann</w:t>
      </w:r>
      <w:r w:rsidR="004108EF">
        <w:rPr>
          <w:rFonts w:asciiTheme="minorHAnsi" w:eastAsiaTheme="minorHAnsi" w:hAnsiTheme="minorHAnsi" w:cstheme="minorBidi"/>
          <w:sz w:val="22"/>
          <w:szCs w:val="22"/>
          <w:lang w:val="de-DE" w:eastAsia="en-US"/>
        </w:rPr>
        <w:t xml:space="preserve"> die gegenwärtige Situation des Unternehmens </w:t>
      </w:r>
      <w:r w:rsidR="00A76314">
        <w:rPr>
          <w:rFonts w:asciiTheme="minorHAnsi" w:eastAsiaTheme="minorHAnsi" w:hAnsiTheme="minorHAnsi" w:cstheme="minorBidi"/>
          <w:sz w:val="22"/>
          <w:szCs w:val="22"/>
          <w:lang w:val="de-DE" w:eastAsia="en-US"/>
        </w:rPr>
        <w:t xml:space="preserve">analysiert werden </w:t>
      </w:r>
      <w:r w:rsidR="004108EF">
        <w:rPr>
          <w:rFonts w:asciiTheme="minorHAnsi" w:eastAsiaTheme="minorHAnsi" w:hAnsiTheme="minorHAnsi" w:cstheme="minorBidi"/>
          <w:sz w:val="22"/>
          <w:szCs w:val="22"/>
          <w:lang w:val="de-DE" w:eastAsia="en-US"/>
        </w:rPr>
        <w:t xml:space="preserve">und stellt </w:t>
      </w:r>
      <w:r w:rsidR="00440D74">
        <w:rPr>
          <w:rFonts w:asciiTheme="minorHAnsi" w:eastAsiaTheme="minorHAnsi" w:hAnsiTheme="minorHAnsi" w:cstheme="minorBidi"/>
          <w:sz w:val="22"/>
          <w:szCs w:val="22"/>
          <w:lang w:val="de-DE" w:eastAsia="en-US"/>
        </w:rPr>
        <w:t xml:space="preserve">somit </w:t>
      </w:r>
      <w:r w:rsidR="004108EF">
        <w:rPr>
          <w:rFonts w:asciiTheme="minorHAnsi" w:eastAsiaTheme="minorHAnsi" w:hAnsiTheme="minorHAnsi" w:cstheme="minorBidi"/>
          <w:sz w:val="22"/>
          <w:szCs w:val="22"/>
          <w:lang w:val="de-DE" w:eastAsia="en-US"/>
        </w:rPr>
        <w:t>einen vorbereitenden Schritt für eine detaillierte Unternehmens- und Strategieplanung dar.</w:t>
      </w:r>
      <w:r w:rsidR="00E357E6">
        <w:rPr>
          <w:rFonts w:asciiTheme="minorHAnsi" w:eastAsiaTheme="minorHAnsi" w:hAnsiTheme="minorHAnsi" w:cstheme="minorBidi"/>
          <w:sz w:val="22"/>
          <w:szCs w:val="22"/>
          <w:lang w:val="de-DE" w:eastAsia="en-US"/>
        </w:rPr>
        <w:t xml:space="preserve"> (</w:t>
      </w:r>
      <w:r>
        <w:rPr>
          <w:rFonts w:asciiTheme="minorHAnsi" w:eastAsiaTheme="minorHAnsi" w:hAnsiTheme="minorHAnsi" w:cstheme="minorBidi"/>
          <w:sz w:val="22"/>
          <w:szCs w:val="22"/>
          <w:lang w:val="de-DE" w:eastAsia="en-US"/>
        </w:rPr>
        <w:t>Quelle:</w:t>
      </w:r>
      <w:r w:rsidRPr="00C96A49">
        <w:rPr>
          <w:lang w:val="de-DE"/>
        </w:rPr>
        <w:t xml:space="preserve"> </w:t>
      </w:r>
      <w:hyperlink r:id="rId6" w:history="1">
        <w:r w:rsidRPr="00D10C8A">
          <w:rPr>
            <w:rStyle w:val="Hyperlink"/>
            <w:rFonts w:asciiTheme="minorHAnsi" w:eastAsiaTheme="minorHAnsi" w:hAnsiTheme="minorHAnsi" w:cstheme="minorBidi"/>
            <w:sz w:val="22"/>
            <w:szCs w:val="22"/>
            <w:lang w:val="de-DE" w:eastAsia="en-US"/>
          </w:rPr>
          <w:t>https://www.business-wissen.de/artikel/swot-analyse-so-wird-eine-swot-analyse-erstellt/</w:t>
        </w:r>
      </w:hyperlink>
      <w:r>
        <w:rPr>
          <w:rFonts w:asciiTheme="minorHAnsi" w:eastAsiaTheme="minorHAnsi" w:hAnsiTheme="minorHAnsi" w:cstheme="minorBidi"/>
          <w:sz w:val="22"/>
          <w:szCs w:val="22"/>
          <w:lang w:val="de-DE" w:eastAsia="en-US"/>
        </w:rPr>
        <w:t xml:space="preserve"> )</w:t>
      </w:r>
    </w:p>
    <w:p w:rsidR="008B21D8" w:rsidRDefault="00C04F73" w:rsidP="00BC71E8">
      <w:pPr>
        <w:pStyle w:val="StandardWeb"/>
        <w:shd w:val="clear" w:color="auto" w:fill="FFFFFF"/>
        <w:spacing w:before="0" w:beforeAutospacing="0" w:after="450" w:afterAutospacing="0" w:line="360" w:lineRule="atLeast"/>
        <w:jc w:val="both"/>
        <w:textAlignment w:val="baseline"/>
        <w:rPr>
          <w:rFonts w:asciiTheme="minorHAnsi" w:eastAsiaTheme="minorHAnsi" w:hAnsiTheme="minorHAnsi" w:cstheme="minorBidi"/>
          <w:sz w:val="22"/>
          <w:szCs w:val="22"/>
          <w:lang w:val="de-DE" w:eastAsia="en-US"/>
        </w:rPr>
      </w:pPr>
      <w:r>
        <w:rPr>
          <w:rFonts w:asciiTheme="minorHAnsi" w:eastAsiaTheme="minorHAnsi" w:hAnsiTheme="minorHAnsi" w:cstheme="minorBidi"/>
          <w:sz w:val="22"/>
          <w:szCs w:val="22"/>
          <w:lang w:val="de-DE" w:eastAsia="en-US"/>
        </w:rPr>
        <w:t>Bevor mit der SWO</w:t>
      </w:r>
      <w:r w:rsidR="00B03822" w:rsidRPr="00B03822">
        <w:rPr>
          <w:rFonts w:asciiTheme="minorHAnsi" w:eastAsiaTheme="minorHAnsi" w:hAnsiTheme="minorHAnsi" w:cstheme="minorBidi"/>
          <w:sz w:val="22"/>
          <w:szCs w:val="22"/>
          <w:lang w:val="de-DE" w:eastAsia="en-US"/>
        </w:rPr>
        <w:t>T-Analyse</w:t>
      </w:r>
      <w:r>
        <w:rPr>
          <w:rFonts w:asciiTheme="minorHAnsi" w:eastAsiaTheme="minorHAnsi" w:hAnsiTheme="minorHAnsi" w:cstheme="minorBidi"/>
          <w:sz w:val="22"/>
          <w:szCs w:val="22"/>
          <w:lang w:val="de-DE" w:eastAsia="en-US"/>
        </w:rPr>
        <w:t xml:space="preserve"> gestartet wird, sollte man sich zunächst mittels einer Literaturrecherche einen Überblick über die Thematik verschaffen.</w:t>
      </w:r>
      <w:r w:rsidR="00AB7387">
        <w:rPr>
          <w:rFonts w:asciiTheme="minorHAnsi" w:eastAsiaTheme="minorHAnsi" w:hAnsiTheme="minorHAnsi" w:cstheme="minorBidi"/>
          <w:sz w:val="22"/>
          <w:szCs w:val="22"/>
          <w:lang w:val="de-DE" w:eastAsia="en-US"/>
        </w:rPr>
        <w:t xml:space="preserve"> Nachdem die zu untersuchenden Themenfelder identifiziert</w:t>
      </w:r>
      <w:r w:rsidR="00276B2E">
        <w:rPr>
          <w:rFonts w:asciiTheme="minorHAnsi" w:eastAsiaTheme="minorHAnsi" w:hAnsiTheme="minorHAnsi" w:cstheme="minorBidi"/>
          <w:sz w:val="22"/>
          <w:szCs w:val="22"/>
          <w:lang w:val="de-DE" w:eastAsia="en-US"/>
        </w:rPr>
        <w:t xml:space="preserve"> wurden,</w:t>
      </w:r>
      <w:r w:rsidR="00AB7387">
        <w:rPr>
          <w:rFonts w:asciiTheme="minorHAnsi" w:eastAsiaTheme="minorHAnsi" w:hAnsiTheme="minorHAnsi" w:cstheme="minorBidi"/>
          <w:sz w:val="22"/>
          <w:szCs w:val="22"/>
          <w:lang w:val="de-DE" w:eastAsia="en-US"/>
        </w:rPr>
        <w:t xml:space="preserve"> kann mit der eigentlichen SWOT-Analyse begonnen werden. </w:t>
      </w:r>
      <w:r w:rsidR="00276B2E">
        <w:rPr>
          <w:rFonts w:asciiTheme="minorHAnsi" w:eastAsiaTheme="minorHAnsi" w:hAnsiTheme="minorHAnsi" w:cstheme="minorBidi"/>
          <w:sz w:val="22"/>
          <w:szCs w:val="22"/>
          <w:lang w:val="de-DE" w:eastAsia="en-US"/>
        </w:rPr>
        <w:t xml:space="preserve">Hierfür wird für jedes Beispiel (z.B. ein Vermarktungsweg) eine eigene SWOT-Tabelle angelegt. Alles, was einen zu dem jeweiligen Beispiel einfällt, wird in den entsprechenden Feldern der SWOT-Tabelle vermerkt. </w:t>
      </w:r>
      <w:r w:rsidR="008B21D8">
        <w:rPr>
          <w:rFonts w:asciiTheme="minorHAnsi" w:eastAsiaTheme="minorHAnsi" w:hAnsiTheme="minorHAnsi" w:cstheme="minorBidi"/>
          <w:sz w:val="22"/>
          <w:szCs w:val="22"/>
          <w:lang w:val="de-DE" w:eastAsia="en-US"/>
        </w:rPr>
        <w:t xml:space="preserve">Durch das Visualisieren der Stichworte </w:t>
      </w:r>
      <w:r w:rsidR="00B2032C">
        <w:rPr>
          <w:rFonts w:asciiTheme="minorHAnsi" w:eastAsiaTheme="minorHAnsi" w:hAnsiTheme="minorHAnsi" w:cstheme="minorBidi"/>
          <w:sz w:val="22"/>
          <w:szCs w:val="22"/>
          <w:lang w:val="de-DE" w:eastAsia="en-US"/>
        </w:rPr>
        <w:t xml:space="preserve">wird das Inhaltliche einprägsamer und kann von </w:t>
      </w:r>
      <w:r w:rsidR="00902470">
        <w:rPr>
          <w:rFonts w:asciiTheme="minorHAnsi" w:eastAsiaTheme="minorHAnsi" w:hAnsiTheme="minorHAnsi" w:cstheme="minorBidi"/>
          <w:sz w:val="22"/>
          <w:szCs w:val="22"/>
          <w:lang w:val="de-DE" w:eastAsia="en-US"/>
        </w:rPr>
        <w:t xml:space="preserve">unterschiedlichen </w:t>
      </w:r>
      <w:r w:rsidR="00B2032C">
        <w:rPr>
          <w:rFonts w:asciiTheme="minorHAnsi" w:eastAsiaTheme="minorHAnsi" w:hAnsiTheme="minorHAnsi" w:cstheme="minorBidi"/>
          <w:sz w:val="22"/>
          <w:szCs w:val="22"/>
          <w:lang w:val="de-DE" w:eastAsia="en-US"/>
        </w:rPr>
        <w:t>Sichtweisen betrachtet werden.</w:t>
      </w:r>
      <w:r w:rsidR="00DC78B3">
        <w:rPr>
          <w:rFonts w:asciiTheme="minorHAnsi" w:eastAsiaTheme="minorHAnsi" w:hAnsiTheme="minorHAnsi" w:cstheme="minorBidi"/>
          <w:sz w:val="22"/>
          <w:szCs w:val="22"/>
          <w:lang w:val="de-DE" w:eastAsia="en-US"/>
        </w:rPr>
        <w:t xml:space="preserve"> </w:t>
      </w:r>
      <w:r w:rsidR="00D34393">
        <w:rPr>
          <w:rFonts w:asciiTheme="minorHAnsi" w:eastAsiaTheme="minorHAnsi" w:hAnsiTheme="minorHAnsi" w:cstheme="minorBidi"/>
          <w:sz w:val="22"/>
          <w:szCs w:val="22"/>
          <w:lang w:val="de-DE" w:eastAsia="en-US"/>
        </w:rPr>
        <w:t xml:space="preserve">Die Ergebnisse können im Anschluss daran mit Experten diskutiert und somit validiert </w:t>
      </w:r>
      <w:r w:rsidR="00833653">
        <w:rPr>
          <w:rFonts w:asciiTheme="minorHAnsi" w:eastAsiaTheme="minorHAnsi" w:hAnsiTheme="minorHAnsi" w:cstheme="minorBidi"/>
          <w:sz w:val="22"/>
          <w:szCs w:val="22"/>
          <w:lang w:val="de-DE" w:eastAsia="en-US"/>
        </w:rPr>
        <w:t xml:space="preserve">oder auch </w:t>
      </w:r>
      <w:r w:rsidR="00B3567A">
        <w:rPr>
          <w:rFonts w:asciiTheme="minorHAnsi" w:eastAsiaTheme="minorHAnsi" w:hAnsiTheme="minorHAnsi" w:cstheme="minorBidi"/>
          <w:sz w:val="22"/>
          <w:szCs w:val="22"/>
          <w:lang w:val="de-DE" w:eastAsia="en-US"/>
        </w:rPr>
        <w:t xml:space="preserve">entsprechend </w:t>
      </w:r>
      <w:r w:rsidR="00D34393">
        <w:rPr>
          <w:rFonts w:asciiTheme="minorHAnsi" w:eastAsiaTheme="minorHAnsi" w:hAnsiTheme="minorHAnsi" w:cstheme="minorBidi"/>
          <w:sz w:val="22"/>
          <w:szCs w:val="22"/>
          <w:lang w:val="de-DE" w:eastAsia="en-US"/>
        </w:rPr>
        <w:t>angepasst werden.</w:t>
      </w:r>
    </w:p>
    <w:p w:rsidR="00256E65" w:rsidRPr="00256E65" w:rsidRDefault="00256E65" w:rsidP="00BC71E8">
      <w:pPr>
        <w:jc w:val="both"/>
        <w:rPr>
          <w:b/>
          <w:lang w:val="de-DE"/>
        </w:rPr>
      </w:pPr>
      <w:r w:rsidRPr="00256E65">
        <w:rPr>
          <w:b/>
          <w:lang w:val="de-DE"/>
        </w:rPr>
        <w:lastRenderedPageBreak/>
        <w:t>Ergebnisse</w:t>
      </w:r>
    </w:p>
    <w:p w:rsidR="00D27C62" w:rsidRDefault="00C01744" w:rsidP="00BC71E8">
      <w:pPr>
        <w:jc w:val="both"/>
        <w:rPr>
          <w:lang w:val="de-DE"/>
        </w:rPr>
      </w:pPr>
      <w:r>
        <w:rPr>
          <w:lang w:val="de-DE"/>
        </w:rPr>
        <w:t xml:space="preserve">Mithilfe dieser Untersuchung sollen die Vor- und Nachteile </w:t>
      </w:r>
      <w:r w:rsidR="00393505">
        <w:rPr>
          <w:lang w:val="de-DE"/>
        </w:rPr>
        <w:t>von Alternativen</w:t>
      </w:r>
      <w:r>
        <w:rPr>
          <w:lang w:val="de-DE"/>
        </w:rPr>
        <w:t xml:space="preserve"> zur klassische</w:t>
      </w:r>
      <w:r w:rsidR="00EB7D66">
        <w:rPr>
          <w:lang w:val="de-DE"/>
        </w:rPr>
        <w:t>n</w:t>
      </w:r>
      <w:r>
        <w:rPr>
          <w:lang w:val="de-DE"/>
        </w:rPr>
        <w:t xml:space="preserve"> Vermarktung von Schweinefleisch analysiert werden.</w:t>
      </w:r>
      <w:r w:rsidR="0015024F">
        <w:rPr>
          <w:lang w:val="de-DE"/>
        </w:rPr>
        <w:t xml:space="preserve"> </w:t>
      </w:r>
      <w:r w:rsidR="00D27C62">
        <w:rPr>
          <w:lang w:val="de-DE"/>
        </w:rPr>
        <w:t xml:space="preserve">Unter der klassischen Vermarktung wird der Vertrieb von Schweinefleisch über den Lebensmitteleinzelhandel (kurz: LEH) verstanden. Da </w:t>
      </w:r>
      <w:r w:rsidR="00393505">
        <w:rPr>
          <w:lang w:val="de-DE"/>
        </w:rPr>
        <w:t xml:space="preserve">entlang der Wertschöpfungskette von Schweinefleisch </w:t>
      </w:r>
      <w:r w:rsidR="00D27C62">
        <w:rPr>
          <w:lang w:val="de-DE"/>
        </w:rPr>
        <w:t>mehrere Player (z.B. das Schlachtunternehmen und der Lebensmitteleinzelhandel) ein Mitspracherecht haben, wird den Landwirten oftmals nur ein geringes Mitspracherecht zugesprochen.</w:t>
      </w:r>
    </w:p>
    <w:p w:rsidR="00EB7D66" w:rsidRDefault="00D27C62" w:rsidP="00BC71E8">
      <w:pPr>
        <w:jc w:val="both"/>
        <w:rPr>
          <w:lang w:val="de-DE"/>
        </w:rPr>
      </w:pPr>
      <w:r>
        <w:rPr>
          <w:lang w:val="de-DE"/>
        </w:rPr>
        <w:t>Diese Situation veranlasst viele Landwirte dazu nach Ei</w:t>
      </w:r>
      <w:r w:rsidR="00393505">
        <w:rPr>
          <w:lang w:val="de-DE"/>
        </w:rPr>
        <w:t xml:space="preserve">nkommensalternativen zu suchen. </w:t>
      </w:r>
      <w:r w:rsidR="0015024F">
        <w:rPr>
          <w:lang w:val="de-DE"/>
        </w:rPr>
        <w:t>Bei den Alternativen handelt es sich um</w:t>
      </w:r>
      <w:r w:rsidR="00393505">
        <w:rPr>
          <w:lang w:val="de-DE"/>
        </w:rPr>
        <w:t xml:space="preserve"> sogenannte </w:t>
      </w:r>
      <w:r w:rsidR="0015024F">
        <w:rPr>
          <w:lang w:val="de-DE"/>
        </w:rPr>
        <w:t>„Nischen“,</w:t>
      </w:r>
      <w:r w:rsidR="0083328C">
        <w:rPr>
          <w:lang w:val="de-DE"/>
        </w:rPr>
        <w:t xml:space="preserve"> </w:t>
      </w:r>
      <w:r w:rsidR="00503FB5">
        <w:rPr>
          <w:lang w:val="de-DE"/>
        </w:rPr>
        <w:t>die</w:t>
      </w:r>
      <w:r w:rsidR="00D47FA5">
        <w:rPr>
          <w:lang w:val="de-DE"/>
        </w:rPr>
        <w:t xml:space="preserve"> </w:t>
      </w:r>
      <w:r w:rsidR="00F12445">
        <w:rPr>
          <w:lang w:val="de-DE"/>
        </w:rPr>
        <w:t>für die Landwirte</w:t>
      </w:r>
      <w:r w:rsidR="00D47FA5">
        <w:rPr>
          <w:lang w:val="de-DE"/>
        </w:rPr>
        <w:t xml:space="preserve"> </w:t>
      </w:r>
      <w:r w:rsidR="00F12445">
        <w:rPr>
          <w:lang w:val="de-DE"/>
        </w:rPr>
        <w:t xml:space="preserve">aber </w:t>
      </w:r>
      <w:r w:rsidR="00393505">
        <w:rPr>
          <w:lang w:val="de-DE"/>
        </w:rPr>
        <w:t xml:space="preserve">auch </w:t>
      </w:r>
      <w:r w:rsidR="00F12445">
        <w:rPr>
          <w:lang w:val="de-DE"/>
        </w:rPr>
        <w:t>eine n</w:t>
      </w:r>
      <w:r w:rsidR="009017ED">
        <w:rPr>
          <w:lang w:val="de-DE"/>
        </w:rPr>
        <w:t xml:space="preserve">ennenswerte </w:t>
      </w:r>
      <w:r w:rsidR="0083328C">
        <w:rPr>
          <w:lang w:val="de-DE"/>
        </w:rPr>
        <w:t>Einkommensalternativen bieten</w:t>
      </w:r>
      <w:r w:rsidR="00F12445">
        <w:rPr>
          <w:lang w:val="de-DE"/>
        </w:rPr>
        <w:t xml:space="preserve"> können</w:t>
      </w:r>
      <w:r w:rsidR="0083328C">
        <w:rPr>
          <w:lang w:val="de-DE"/>
        </w:rPr>
        <w:t xml:space="preserve">. </w:t>
      </w:r>
    </w:p>
    <w:p w:rsidR="00C41353" w:rsidRDefault="00EB7D66" w:rsidP="00BC71E8">
      <w:pPr>
        <w:jc w:val="both"/>
        <w:rPr>
          <w:lang w:val="de-DE"/>
        </w:rPr>
      </w:pPr>
      <w:r>
        <w:rPr>
          <w:lang w:val="de-DE"/>
        </w:rPr>
        <w:t xml:space="preserve">Zur Diversifizierung gegenüber Berufskollegen setzen die Landwirte </w:t>
      </w:r>
      <w:r w:rsidR="00D47FA5">
        <w:rPr>
          <w:lang w:val="de-DE"/>
        </w:rPr>
        <w:t xml:space="preserve">oftmals </w:t>
      </w:r>
      <w:r w:rsidR="0083328C">
        <w:rPr>
          <w:lang w:val="de-DE"/>
        </w:rPr>
        <w:t>keine typischen,</w:t>
      </w:r>
      <w:r w:rsidR="001E4409">
        <w:rPr>
          <w:lang w:val="de-DE"/>
        </w:rPr>
        <w:t xml:space="preserve"> massentauglichen,</w:t>
      </w:r>
      <w:r>
        <w:rPr>
          <w:lang w:val="de-DE"/>
        </w:rPr>
        <w:t xml:space="preserve"> sondern unbekanntere aber robustere</w:t>
      </w:r>
      <w:r w:rsidR="0083328C">
        <w:rPr>
          <w:lang w:val="de-DE"/>
        </w:rPr>
        <w:t xml:space="preserve"> Schweinerassen</w:t>
      </w:r>
      <w:r w:rsidR="003252AB">
        <w:rPr>
          <w:lang w:val="de-DE"/>
        </w:rPr>
        <w:t xml:space="preserve"> ein</w:t>
      </w:r>
      <w:r w:rsidR="0083328C">
        <w:rPr>
          <w:lang w:val="de-DE"/>
        </w:rPr>
        <w:t xml:space="preserve">. </w:t>
      </w:r>
      <w:r w:rsidR="00D72AF0">
        <w:rPr>
          <w:lang w:val="de-DE"/>
        </w:rPr>
        <w:t xml:space="preserve">Darüber hinaus können </w:t>
      </w:r>
      <w:r w:rsidR="00F203C3">
        <w:rPr>
          <w:lang w:val="de-DE"/>
        </w:rPr>
        <w:t xml:space="preserve">Aspekte wie Nachhaltigkeit, Transparenz und </w:t>
      </w:r>
      <w:proofErr w:type="spellStart"/>
      <w:r w:rsidR="00F203C3">
        <w:rPr>
          <w:lang w:val="de-DE"/>
        </w:rPr>
        <w:t>Tierwohl</w:t>
      </w:r>
      <w:proofErr w:type="spellEnd"/>
      <w:r w:rsidR="00F203C3">
        <w:rPr>
          <w:lang w:val="de-DE"/>
        </w:rPr>
        <w:t xml:space="preserve"> </w:t>
      </w:r>
      <w:r w:rsidR="00D72AF0">
        <w:rPr>
          <w:lang w:val="de-DE"/>
        </w:rPr>
        <w:t xml:space="preserve">den </w:t>
      </w:r>
      <w:r w:rsidR="00D0576E">
        <w:rPr>
          <w:lang w:val="de-DE"/>
        </w:rPr>
        <w:t>Landwirte</w:t>
      </w:r>
      <w:r w:rsidR="00D72AF0">
        <w:rPr>
          <w:lang w:val="de-DE"/>
        </w:rPr>
        <w:t xml:space="preserve">n dabei helfen, </w:t>
      </w:r>
      <w:r w:rsidR="00D0576E">
        <w:rPr>
          <w:lang w:val="de-DE"/>
        </w:rPr>
        <w:t xml:space="preserve">ihre Produkte ganz anders </w:t>
      </w:r>
      <w:r w:rsidR="00D72AF0">
        <w:rPr>
          <w:lang w:val="de-DE"/>
        </w:rPr>
        <w:t xml:space="preserve">zu </w:t>
      </w:r>
      <w:r w:rsidR="00D0576E">
        <w:rPr>
          <w:lang w:val="de-DE"/>
        </w:rPr>
        <w:t xml:space="preserve">bewerben und </w:t>
      </w:r>
      <w:r w:rsidR="00D72AF0">
        <w:rPr>
          <w:lang w:val="de-DE"/>
        </w:rPr>
        <w:t>dadurch andere</w:t>
      </w:r>
      <w:r w:rsidR="00D0576E">
        <w:rPr>
          <w:lang w:val="de-DE"/>
        </w:rPr>
        <w:t xml:space="preserve"> Zielgruppen an</w:t>
      </w:r>
      <w:r w:rsidR="00D72AF0">
        <w:rPr>
          <w:lang w:val="de-DE"/>
        </w:rPr>
        <w:t>zu</w:t>
      </w:r>
      <w:r w:rsidR="00D0576E">
        <w:rPr>
          <w:lang w:val="de-DE"/>
        </w:rPr>
        <w:t>sprechen.</w:t>
      </w:r>
      <w:r w:rsidR="00D47FA5">
        <w:rPr>
          <w:lang w:val="de-DE"/>
        </w:rPr>
        <w:t xml:space="preserve"> Dies ermöglicht vielen Landwirten </w:t>
      </w:r>
      <w:r w:rsidR="00D0576E">
        <w:rPr>
          <w:lang w:val="de-DE"/>
        </w:rPr>
        <w:t xml:space="preserve">die </w:t>
      </w:r>
      <w:r w:rsidR="00D47FA5">
        <w:rPr>
          <w:lang w:val="de-DE"/>
        </w:rPr>
        <w:t xml:space="preserve">unabhängige Vermarktung am Einzelhandel vorbei. </w:t>
      </w:r>
    </w:p>
    <w:p w:rsidR="00256E65" w:rsidRDefault="00256E65" w:rsidP="00BC71E8">
      <w:pPr>
        <w:jc w:val="both"/>
        <w:rPr>
          <w:lang w:val="de-DE"/>
        </w:rPr>
      </w:pPr>
      <w:r>
        <w:rPr>
          <w:lang w:val="de-DE"/>
        </w:rPr>
        <w:t>Nachfolgend sollen die einzelnen Alternativen vorgestellt werden:</w:t>
      </w:r>
    </w:p>
    <w:p w:rsidR="00CC1868" w:rsidRDefault="006F6647" w:rsidP="00BC71E8">
      <w:pPr>
        <w:jc w:val="both"/>
        <w:rPr>
          <w:b/>
          <w:lang w:val="de-DE"/>
        </w:rPr>
      </w:pPr>
      <w:r w:rsidRPr="006F6647">
        <w:rPr>
          <w:b/>
          <w:lang w:val="de-DE"/>
        </w:rPr>
        <w:t>Direktvermarktung</w:t>
      </w:r>
    </w:p>
    <w:p w:rsidR="006F6647" w:rsidRDefault="006F6647" w:rsidP="00BC71E8">
      <w:pPr>
        <w:jc w:val="both"/>
        <w:rPr>
          <w:lang w:val="de-DE"/>
        </w:rPr>
      </w:pPr>
      <w:r w:rsidRPr="00BC31D3">
        <w:rPr>
          <w:lang w:val="de-DE"/>
        </w:rPr>
        <w:t xml:space="preserve">Eine Möglichkeit zur Vermarktung der eigenen Produkte ist die Direktvermarktung. Dieser Vertriebsweg wird relativ häufig genutzt und bietet </w:t>
      </w:r>
      <w:r w:rsidR="00B10213">
        <w:rPr>
          <w:lang w:val="de-DE"/>
        </w:rPr>
        <w:t>zahlreiche</w:t>
      </w:r>
      <w:r w:rsidRPr="00BC31D3">
        <w:rPr>
          <w:lang w:val="de-DE"/>
        </w:rPr>
        <w:t xml:space="preserve"> Vorteile. Die Landwirte verkaufen ihre Produkte auf Bauernmärkten, im eigenen Hof- oder zentral gelegenen Bauernladen</w:t>
      </w:r>
      <w:r w:rsidR="00D4052D">
        <w:rPr>
          <w:lang w:val="de-DE"/>
        </w:rPr>
        <w:t>. Einige bieten auch einen eigenen Lieferdienst an.</w:t>
      </w:r>
      <w:r w:rsidRPr="00BC31D3">
        <w:rPr>
          <w:lang w:val="de-DE"/>
        </w:rPr>
        <w:t xml:space="preserve"> Kleinere landwirtschaftliche Betriebe können mit Metzgereien in der Region kooperieren und haben dadurch die Möglichkeit ihr Fleisch zu vertreiben. Vorteil dieser Vertriebsform ist, dass die Vertriebswege kurz sind und die Landwirte im direkten Kontakt mit den Kunden stehen. </w:t>
      </w:r>
      <w:r w:rsidR="00BC31D3" w:rsidRPr="00BC31D3">
        <w:rPr>
          <w:lang w:val="de-DE"/>
        </w:rPr>
        <w:t xml:space="preserve">Das schafft Transparenz und baut Vertrauen zum Kunden auf. </w:t>
      </w:r>
    </w:p>
    <w:tbl>
      <w:tblPr>
        <w:tblStyle w:val="Tabellenraster"/>
        <w:tblW w:w="0" w:type="auto"/>
        <w:tblLook w:val="04A0" w:firstRow="1" w:lastRow="0" w:firstColumn="1" w:lastColumn="0" w:noHBand="0" w:noVBand="1"/>
      </w:tblPr>
      <w:tblGrid>
        <w:gridCol w:w="4531"/>
        <w:gridCol w:w="4531"/>
      </w:tblGrid>
      <w:tr w:rsidR="004C0D40" w:rsidTr="004C0D40">
        <w:tc>
          <w:tcPr>
            <w:tcW w:w="4531" w:type="dxa"/>
          </w:tcPr>
          <w:p w:rsidR="004C0D40" w:rsidRPr="00242D82" w:rsidRDefault="004C0D40" w:rsidP="00BC71E8">
            <w:pPr>
              <w:jc w:val="both"/>
              <w:rPr>
                <w:b/>
                <w:lang w:val="de-DE"/>
              </w:rPr>
            </w:pPr>
            <w:r w:rsidRPr="00242D82">
              <w:rPr>
                <w:b/>
                <w:lang w:val="de-DE"/>
              </w:rPr>
              <w:t>Stärken</w:t>
            </w:r>
          </w:p>
          <w:p w:rsidR="00242D82" w:rsidRPr="00242D82" w:rsidRDefault="00242D82" w:rsidP="00BC71E8">
            <w:pPr>
              <w:pStyle w:val="Listenabsatz"/>
              <w:numPr>
                <w:ilvl w:val="0"/>
                <w:numId w:val="1"/>
              </w:numPr>
              <w:jc w:val="both"/>
              <w:rPr>
                <w:sz w:val="18"/>
                <w:lang w:val="de-DE"/>
              </w:rPr>
            </w:pPr>
            <w:r w:rsidRPr="00242D82">
              <w:rPr>
                <w:sz w:val="18"/>
                <w:lang w:val="de-DE"/>
              </w:rPr>
              <w:t>Handelsspanne verbleibt im Betrieb</w:t>
            </w:r>
          </w:p>
          <w:p w:rsidR="00242D82" w:rsidRPr="00242D82" w:rsidRDefault="00242D82" w:rsidP="00BC71E8">
            <w:pPr>
              <w:pStyle w:val="Listenabsatz"/>
              <w:numPr>
                <w:ilvl w:val="0"/>
                <w:numId w:val="1"/>
              </w:numPr>
              <w:jc w:val="both"/>
              <w:rPr>
                <w:sz w:val="18"/>
                <w:lang w:val="de-DE"/>
              </w:rPr>
            </w:pPr>
            <w:r w:rsidRPr="00242D82">
              <w:rPr>
                <w:sz w:val="18"/>
                <w:lang w:val="de-DE"/>
              </w:rPr>
              <w:t>Kurzer, überschaubarer Weg der Erzeugnisse zum Endverbraucher</w:t>
            </w:r>
          </w:p>
          <w:p w:rsidR="00242D82" w:rsidRPr="00242D82" w:rsidRDefault="00242D82" w:rsidP="00BC71E8">
            <w:pPr>
              <w:pStyle w:val="Listenabsatz"/>
              <w:numPr>
                <w:ilvl w:val="0"/>
                <w:numId w:val="1"/>
              </w:numPr>
              <w:jc w:val="both"/>
              <w:rPr>
                <w:lang w:val="de-DE"/>
              </w:rPr>
            </w:pPr>
            <w:r w:rsidRPr="00242D82">
              <w:rPr>
                <w:sz w:val="18"/>
                <w:lang w:val="de-DE"/>
              </w:rPr>
              <w:t>Keine Qualitätsminderung empfindlicher Produkte durch Transport und Lagerung</w:t>
            </w:r>
          </w:p>
          <w:p w:rsidR="00242D82" w:rsidRPr="00242D82" w:rsidRDefault="00242D82" w:rsidP="00BC71E8">
            <w:pPr>
              <w:pStyle w:val="Listenabsatz"/>
              <w:numPr>
                <w:ilvl w:val="0"/>
                <w:numId w:val="1"/>
              </w:numPr>
              <w:jc w:val="both"/>
              <w:rPr>
                <w:lang w:val="de-DE"/>
              </w:rPr>
            </w:pPr>
            <w:r>
              <w:rPr>
                <w:sz w:val="18"/>
                <w:lang w:val="de-DE"/>
              </w:rPr>
              <w:t xml:space="preserve">Der Informationsfluss zwischen Produzent und Konsument ist gewährleistet </w:t>
            </w:r>
          </w:p>
          <w:p w:rsidR="00242D82" w:rsidRPr="00242D82" w:rsidRDefault="00242D82" w:rsidP="00BC71E8">
            <w:pPr>
              <w:pStyle w:val="Listenabsatz"/>
              <w:numPr>
                <w:ilvl w:val="0"/>
                <w:numId w:val="1"/>
              </w:numPr>
              <w:jc w:val="both"/>
              <w:rPr>
                <w:lang w:val="de-DE"/>
              </w:rPr>
            </w:pPr>
            <w:r>
              <w:rPr>
                <w:sz w:val="18"/>
                <w:lang w:val="de-DE"/>
              </w:rPr>
              <w:t xml:space="preserve">Veränderungen in der Produktqualität können im direkten Gespräch mit den Produzenten geklärt werden </w:t>
            </w:r>
          </w:p>
          <w:p w:rsidR="00242D82" w:rsidRPr="00242D82" w:rsidRDefault="00242D82" w:rsidP="00BC71E8">
            <w:pPr>
              <w:pStyle w:val="Listenabsatz"/>
              <w:numPr>
                <w:ilvl w:val="0"/>
                <w:numId w:val="1"/>
              </w:numPr>
              <w:jc w:val="both"/>
              <w:rPr>
                <w:lang w:val="de-DE"/>
              </w:rPr>
            </w:pPr>
            <w:r>
              <w:rPr>
                <w:sz w:val="18"/>
                <w:lang w:val="de-DE"/>
              </w:rPr>
              <w:t>Vertrauensbasis, Fachkompetenz und eigene Überzeugungskraft können zur direkten Verkaufsförderung beitragen</w:t>
            </w:r>
          </w:p>
          <w:p w:rsidR="00242D82" w:rsidRPr="00242D82" w:rsidRDefault="00242D82" w:rsidP="00BC71E8">
            <w:pPr>
              <w:pStyle w:val="Listenabsatz"/>
              <w:numPr>
                <w:ilvl w:val="0"/>
                <w:numId w:val="1"/>
              </w:numPr>
              <w:jc w:val="both"/>
              <w:rPr>
                <w:lang w:val="de-DE"/>
              </w:rPr>
            </w:pPr>
            <w:r>
              <w:rPr>
                <w:sz w:val="18"/>
                <w:lang w:val="de-DE"/>
              </w:rPr>
              <w:t>Starke Kundenbindung und geringe Austauschbarkeit der Produkte</w:t>
            </w:r>
          </w:p>
          <w:p w:rsidR="00242D82" w:rsidRPr="00242D82" w:rsidRDefault="00242D82" w:rsidP="00BC71E8">
            <w:pPr>
              <w:pStyle w:val="Listenabsatz"/>
              <w:numPr>
                <w:ilvl w:val="0"/>
                <w:numId w:val="1"/>
              </w:numPr>
              <w:jc w:val="both"/>
              <w:rPr>
                <w:lang w:val="de-DE"/>
              </w:rPr>
            </w:pPr>
            <w:r>
              <w:rPr>
                <w:sz w:val="18"/>
                <w:lang w:val="de-DE"/>
              </w:rPr>
              <w:t>Höheres Verantwortungsbewusstsein gegenüber regionaler Produktion -&gt; Sicherung der Nachfrage</w:t>
            </w:r>
          </w:p>
        </w:tc>
        <w:tc>
          <w:tcPr>
            <w:tcW w:w="4531" w:type="dxa"/>
          </w:tcPr>
          <w:p w:rsidR="004C0D40" w:rsidRDefault="004C0D40" w:rsidP="00BC71E8">
            <w:pPr>
              <w:jc w:val="both"/>
              <w:rPr>
                <w:b/>
                <w:lang w:val="de-DE"/>
              </w:rPr>
            </w:pPr>
            <w:r w:rsidRPr="00242D82">
              <w:rPr>
                <w:b/>
                <w:lang w:val="de-DE"/>
              </w:rPr>
              <w:t>Schwächen</w:t>
            </w:r>
          </w:p>
          <w:p w:rsidR="00133641" w:rsidRPr="00133641" w:rsidRDefault="00133641" w:rsidP="00BC71E8">
            <w:pPr>
              <w:pStyle w:val="Listenabsatz"/>
              <w:numPr>
                <w:ilvl w:val="0"/>
                <w:numId w:val="2"/>
              </w:numPr>
              <w:jc w:val="both"/>
              <w:rPr>
                <w:lang w:val="de-DE"/>
              </w:rPr>
            </w:pPr>
            <w:r w:rsidRPr="00133641">
              <w:rPr>
                <w:sz w:val="18"/>
                <w:lang w:val="de-DE"/>
              </w:rPr>
              <w:t>Hoher organisatorischer Aufwand</w:t>
            </w:r>
          </w:p>
          <w:p w:rsidR="00133641" w:rsidRPr="00133641" w:rsidRDefault="00133641" w:rsidP="00BC71E8">
            <w:pPr>
              <w:pStyle w:val="Listenabsatz"/>
              <w:numPr>
                <w:ilvl w:val="0"/>
                <w:numId w:val="2"/>
              </w:numPr>
              <w:jc w:val="both"/>
              <w:rPr>
                <w:lang w:val="de-DE"/>
              </w:rPr>
            </w:pPr>
            <w:r>
              <w:rPr>
                <w:sz w:val="18"/>
                <w:lang w:val="de-DE"/>
              </w:rPr>
              <w:t>Sehr arbeitsintensiv</w:t>
            </w:r>
          </w:p>
          <w:p w:rsidR="00133641" w:rsidRPr="00133641" w:rsidRDefault="00133641" w:rsidP="00BC71E8">
            <w:pPr>
              <w:pStyle w:val="Listenabsatz"/>
              <w:numPr>
                <w:ilvl w:val="0"/>
                <w:numId w:val="2"/>
              </w:numPr>
              <w:jc w:val="both"/>
              <w:rPr>
                <w:lang w:val="de-DE"/>
              </w:rPr>
            </w:pPr>
            <w:r>
              <w:rPr>
                <w:sz w:val="18"/>
                <w:lang w:val="de-DE"/>
              </w:rPr>
              <w:t>Ständige Kundenpräsenz und das ständige Stehen in der Öffentlichkeit kann eine Belastung sein</w:t>
            </w:r>
          </w:p>
          <w:p w:rsidR="00133641" w:rsidRPr="00133641" w:rsidRDefault="00133641" w:rsidP="00BC71E8">
            <w:pPr>
              <w:pStyle w:val="Listenabsatz"/>
              <w:numPr>
                <w:ilvl w:val="0"/>
                <w:numId w:val="2"/>
              </w:numPr>
              <w:jc w:val="both"/>
              <w:rPr>
                <w:lang w:val="de-DE"/>
              </w:rPr>
            </w:pPr>
            <w:r>
              <w:rPr>
                <w:sz w:val="18"/>
                <w:lang w:val="de-DE"/>
              </w:rPr>
              <w:t xml:space="preserve">Verbraucher erwarten oft niedrigere Preise als beim Handel </w:t>
            </w:r>
          </w:p>
          <w:p w:rsidR="00133641" w:rsidRPr="00133641" w:rsidRDefault="00133641" w:rsidP="00BC71E8">
            <w:pPr>
              <w:pStyle w:val="Listenabsatz"/>
              <w:numPr>
                <w:ilvl w:val="0"/>
                <w:numId w:val="2"/>
              </w:numPr>
              <w:jc w:val="both"/>
              <w:rPr>
                <w:lang w:val="de-DE"/>
              </w:rPr>
            </w:pPr>
            <w:r>
              <w:rPr>
                <w:sz w:val="18"/>
                <w:lang w:val="de-DE"/>
              </w:rPr>
              <w:t>Die Nähe des Betriebs zu Ballungsgebieten ist oft nicht gegeben (muss aber nicht immer ein Nachteil sein)</w:t>
            </w:r>
          </w:p>
          <w:p w:rsidR="00133641" w:rsidRPr="00133641" w:rsidRDefault="00133641" w:rsidP="00BC71E8">
            <w:pPr>
              <w:pStyle w:val="Listenabsatz"/>
              <w:numPr>
                <w:ilvl w:val="0"/>
                <w:numId w:val="2"/>
              </w:numPr>
              <w:jc w:val="both"/>
              <w:rPr>
                <w:lang w:val="de-DE"/>
              </w:rPr>
            </w:pPr>
            <w:r>
              <w:rPr>
                <w:sz w:val="18"/>
                <w:lang w:val="de-DE"/>
              </w:rPr>
              <w:t>Es wird viel Engagement und Verkaufstalent benötigt</w:t>
            </w:r>
          </w:p>
          <w:p w:rsidR="00133641" w:rsidRPr="00133641" w:rsidRDefault="00133641" w:rsidP="00BC71E8">
            <w:pPr>
              <w:pStyle w:val="Listenabsatz"/>
              <w:numPr>
                <w:ilvl w:val="0"/>
                <w:numId w:val="2"/>
              </w:numPr>
              <w:jc w:val="both"/>
              <w:rPr>
                <w:lang w:val="de-DE"/>
              </w:rPr>
            </w:pPr>
            <w:r>
              <w:rPr>
                <w:sz w:val="18"/>
                <w:lang w:val="de-DE"/>
              </w:rPr>
              <w:t>Der Hof muss ständig sauber und einladend präsentiert werden</w:t>
            </w:r>
          </w:p>
          <w:p w:rsidR="00133641" w:rsidRPr="00133641" w:rsidRDefault="00133641" w:rsidP="00BC71E8">
            <w:pPr>
              <w:pStyle w:val="Listenabsatz"/>
              <w:numPr>
                <w:ilvl w:val="0"/>
                <w:numId w:val="2"/>
              </w:numPr>
              <w:jc w:val="both"/>
              <w:rPr>
                <w:lang w:val="de-DE"/>
              </w:rPr>
            </w:pPr>
            <w:r>
              <w:rPr>
                <w:sz w:val="18"/>
                <w:lang w:val="de-DE"/>
              </w:rPr>
              <w:t>Manche Kunden wollen auch außerhalb der Verkaufszeiten bedient werden</w:t>
            </w:r>
          </w:p>
          <w:p w:rsidR="00133641" w:rsidRPr="00133641" w:rsidRDefault="00133641" w:rsidP="00BC71E8">
            <w:pPr>
              <w:pStyle w:val="Listenabsatz"/>
              <w:numPr>
                <w:ilvl w:val="0"/>
                <w:numId w:val="2"/>
              </w:numPr>
              <w:jc w:val="both"/>
              <w:rPr>
                <w:lang w:val="de-DE"/>
              </w:rPr>
            </w:pPr>
            <w:r>
              <w:rPr>
                <w:sz w:val="18"/>
                <w:lang w:val="de-DE"/>
              </w:rPr>
              <w:t>Hoher Werbeaufwand</w:t>
            </w:r>
          </w:p>
          <w:p w:rsidR="00133641" w:rsidRPr="00133641" w:rsidRDefault="00133641" w:rsidP="00BC71E8">
            <w:pPr>
              <w:pStyle w:val="Listenabsatz"/>
              <w:numPr>
                <w:ilvl w:val="0"/>
                <w:numId w:val="2"/>
              </w:numPr>
              <w:jc w:val="both"/>
              <w:rPr>
                <w:lang w:val="de-DE"/>
              </w:rPr>
            </w:pPr>
            <w:r>
              <w:rPr>
                <w:sz w:val="18"/>
                <w:lang w:val="de-DE"/>
              </w:rPr>
              <w:t>Schwieriger Neukundengewinn</w:t>
            </w:r>
          </w:p>
        </w:tc>
      </w:tr>
      <w:tr w:rsidR="004C0D40" w:rsidRPr="00F740E1" w:rsidTr="004C0D40">
        <w:tc>
          <w:tcPr>
            <w:tcW w:w="4531" w:type="dxa"/>
          </w:tcPr>
          <w:p w:rsidR="004C0D40" w:rsidRDefault="004C0D40" w:rsidP="00BC71E8">
            <w:pPr>
              <w:jc w:val="both"/>
              <w:rPr>
                <w:b/>
                <w:lang w:val="de-DE"/>
              </w:rPr>
            </w:pPr>
            <w:r w:rsidRPr="00242D82">
              <w:rPr>
                <w:b/>
                <w:lang w:val="de-DE"/>
              </w:rPr>
              <w:t>Chancen</w:t>
            </w:r>
          </w:p>
          <w:p w:rsidR="00A62FE3" w:rsidRPr="00C550A7" w:rsidRDefault="00A62FE3" w:rsidP="00BC71E8">
            <w:pPr>
              <w:pStyle w:val="Listenabsatz"/>
              <w:numPr>
                <w:ilvl w:val="0"/>
                <w:numId w:val="3"/>
              </w:numPr>
              <w:jc w:val="both"/>
              <w:rPr>
                <w:lang w:val="de-DE"/>
              </w:rPr>
            </w:pPr>
            <w:r w:rsidRPr="00C550A7">
              <w:rPr>
                <w:sz w:val="18"/>
                <w:lang w:val="de-DE"/>
              </w:rPr>
              <w:t>Besonders viel Potenzial in Ballungsräumen</w:t>
            </w:r>
          </w:p>
          <w:p w:rsidR="00A62FE3" w:rsidRPr="00C550A7" w:rsidRDefault="00C550A7" w:rsidP="00BC71E8">
            <w:pPr>
              <w:pStyle w:val="Listenabsatz"/>
              <w:numPr>
                <w:ilvl w:val="0"/>
                <w:numId w:val="3"/>
              </w:numPr>
              <w:jc w:val="both"/>
              <w:rPr>
                <w:lang w:val="de-DE"/>
              </w:rPr>
            </w:pPr>
            <w:r w:rsidRPr="00C550A7">
              <w:rPr>
                <w:sz w:val="18"/>
                <w:lang w:val="de-DE"/>
              </w:rPr>
              <w:t>Möglichkeit als Betrieb neue Absatzwege zu erschließe</w:t>
            </w:r>
            <w:r w:rsidR="003A1CC3">
              <w:rPr>
                <w:sz w:val="18"/>
                <w:lang w:val="de-DE"/>
              </w:rPr>
              <w:t>n</w:t>
            </w:r>
          </w:p>
          <w:p w:rsidR="00C550A7" w:rsidRPr="00C550A7" w:rsidRDefault="00C550A7" w:rsidP="00BC71E8">
            <w:pPr>
              <w:pStyle w:val="Listenabsatz"/>
              <w:numPr>
                <w:ilvl w:val="0"/>
                <w:numId w:val="3"/>
              </w:numPr>
              <w:jc w:val="both"/>
              <w:rPr>
                <w:lang w:val="de-DE"/>
              </w:rPr>
            </w:pPr>
            <w:r w:rsidRPr="00C550A7">
              <w:rPr>
                <w:sz w:val="18"/>
                <w:lang w:val="de-DE"/>
              </w:rPr>
              <w:t>Gewinnspanne kann wachsen, da zusätzliche Handelsstufen wegfallen</w:t>
            </w:r>
          </w:p>
          <w:p w:rsidR="00C550A7" w:rsidRPr="00C550A7" w:rsidRDefault="00C550A7" w:rsidP="00BC71E8">
            <w:pPr>
              <w:pStyle w:val="Listenabsatz"/>
              <w:numPr>
                <w:ilvl w:val="0"/>
                <w:numId w:val="3"/>
              </w:numPr>
              <w:jc w:val="both"/>
              <w:rPr>
                <w:lang w:val="de-DE"/>
              </w:rPr>
            </w:pPr>
            <w:r w:rsidRPr="00C550A7">
              <w:rPr>
                <w:sz w:val="18"/>
                <w:lang w:val="de-DE"/>
              </w:rPr>
              <w:lastRenderedPageBreak/>
              <w:t>Abhängigkeiten mit anderen Handelsstufen können wegfallen (Schwankende Marktpreise und Wegfall qualitätsirrelevanter Normvorgaben)</w:t>
            </w:r>
          </w:p>
          <w:p w:rsidR="00C550A7" w:rsidRPr="00C550A7" w:rsidRDefault="00C550A7" w:rsidP="00BC71E8">
            <w:pPr>
              <w:pStyle w:val="Listenabsatz"/>
              <w:numPr>
                <w:ilvl w:val="0"/>
                <w:numId w:val="3"/>
              </w:numPr>
              <w:jc w:val="both"/>
              <w:rPr>
                <w:lang w:val="de-DE"/>
              </w:rPr>
            </w:pPr>
            <w:r w:rsidRPr="00C550A7">
              <w:rPr>
                <w:sz w:val="18"/>
                <w:lang w:val="de-DE"/>
              </w:rPr>
              <w:t>Realisierung einer höheren Einkommenssicherheit</w:t>
            </w:r>
          </w:p>
          <w:p w:rsidR="00C550A7" w:rsidRPr="00C550A7" w:rsidRDefault="00C550A7" w:rsidP="00BC71E8">
            <w:pPr>
              <w:pStyle w:val="Listenabsatz"/>
              <w:numPr>
                <w:ilvl w:val="0"/>
                <w:numId w:val="3"/>
              </w:numPr>
              <w:jc w:val="both"/>
              <w:rPr>
                <w:lang w:val="de-DE"/>
              </w:rPr>
            </w:pPr>
            <w:r w:rsidRPr="00C550A7">
              <w:rPr>
                <w:sz w:val="18"/>
                <w:lang w:val="de-DE"/>
              </w:rPr>
              <w:t>Durch den direkten Kundenkontakt können Liebhaber für das Produkt gewonnen werden</w:t>
            </w:r>
          </w:p>
          <w:p w:rsidR="00C550A7" w:rsidRPr="00A62FE3" w:rsidRDefault="00C550A7" w:rsidP="00BC71E8">
            <w:pPr>
              <w:pStyle w:val="Listenabsatz"/>
              <w:numPr>
                <w:ilvl w:val="0"/>
                <w:numId w:val="3"/>
              </w:numPr>
              <w:jc w:val="both"/>
              <w:rPr>
                <w:b/>
                <w:lang w:val="de-DE"/>
              </w:rPr>
            </w:pPr>
            <w:r w:rsidRPr="00C550A7">
              <w:rPr>
                <w:sz w:val="18"/>
                <w:lang w:val="de-DE"/>
              </w:rPr>
              <w:t>Etablierung eines Markennamens der genutzt werden kann (</w:t>
            </w:r>
            <w:proofErr w:type="spellStart"/>
            <w:r w:rsidRPr="00C550A7">
              <w:rPr>
                <w:sz w:val="18"/>
                <w:lang w:val="de-DE"/>
              </w:rPr>
              <w:t>zb</w:t>
            </w:r>
            <w:proofErr w:type="spellEnd"/>
            <w:r w:rsidRPr="00C550A7">
              <w:rPr>
                <w:sz w:val="18"/>
                <w:lang w:val="de-DE"/>
              </w:rPr>
              <w:t>. Das Eichelschwein)</w:t>
            </w:r>
          </w:p>
        </w:tc>
        <w:tc>
          <w:tcPr>
            <w:tcW w:w="4531" w:type="dxa"/>
          </w:tcPr>
          <w:p w:rsidR="004C0D40" w:rsidRDefault="004C0D40" w:rsidP="00BC71E8">
            <w:pPr>
              <w:jc w:val="both"/>
              <w:rPr>
                <w:b/>
                <w:lang w:val="de-DE"/>
              </w:rPr>
            </w:pPr>
            <w:r w:rsidRPr="00242D82">
              <w:rPr>
                <w:b/>
                <w:lang w:val="de-DE"/>
              </w:rPr>
              <w:lastRenderedPageBreak/>
              <w:t>Risiken</w:t>
            </w:r>
          </w:p>
          <w:p w:rsidR="00C550A7" w:rsidRPr="00C550A7" w:rsidRDefault="00C550A7" w:rsidP="00BC71E8">
            <w:pPr>
              <w:pStyle w:val="Listenabsatz"/>
              <w:numPr>
                <w:ilvl w:val="0"/>
                <w:numId w:val="4"/>
              </w:numPr>
              <w:jc w:val="both"/>
              <w:rPr>
                <w:sz w:val="18"/>
                <w:lang w:val="de-DE"/>
              </w:rPr>
            </w:pPr>
            <w:r w:rsidRPr="00C550A7">
              <w:rPr>
                <w:sz w:val="18"/>
                <w:lang w:val="de-DE"/>
              </w:rPr>
              <w:t xml:space="preserve">Zusätzliche Kosten für Personal, Ladenmiete, Kühlung, mehr Verwaltungsaufwand, </w:t>
            </w:r>
            <w:proofErr w:type="spellStart"/>
            <w:r w:rsidRPr="00C550A7">
              <w:rPr>
                <w:sz w:val="18"/>
                <w:lang w:val="de-DE"/>
              </w:rPr>
              <w:t>zb</w:t>
            </w:r>
            <w:proofErr w:type="spellEnd"/>
            <w:r w:rsidRPr="00C550A7">
              <w:rPr>
                <w:sz w:val="18"/>
                <w:lang w:val="de-DE"/>
              </w:rPr>
              <w:t>. Für Dokumentationspflichten</w:t>
            </w:r>
          </w:p>
          <w:p w:rsidR="00C550A7" w:rsidRPr="00C550A7" w:rsidRDefault="00C550A7" w:rsidP="00BC71E8">
            <w:pPr>
              <w:pStyle w:val="Listenabsatz"/>
              <w:numPr>
                <w:ilvl w:val="0"/>
                <w:numId w:val="4"/>
              </w:numPr>
              <w:jc w:val="both"/>
              <w:rPr>
                <w:sz w:val="18"/>
                <w:lang w:val="de-DE"/>
              </w:rPr>
            </w:pPr>
            <w:r w:rsidRPr="00C550A7">
              <w:rPr>
                <w:sz w:val="18"/>
                <w:lang w:val="de-DE"/>
              </w:rPr>
              <w:t xml:space="preserve">Erfordert im allg. ein sehr umfangreiches Sortiment, welches entweder direkt über eine große Vielfalt der Anbaustrukturen oder durch </w:t>
            </w:r>
            <w:r w:rsidRPr="00C550A7">
              <w:rPr>
                <w:sz w:val="18"/>
                <w:lang w:val="de-DE"/>
              </w:rPr>
              <w:lastRenderedPageBreak/>
              <w:t>eine Weiterverarbeitung der erzeugten Produkte realisiert werden kann</w:t>
            </w:r>
          </w:p>
          <w:p w:rsidR="00C550A7" w:rsidRPr="00C550A7" w:rsidRDefault="00C550A7" w:rsidP="00BC71E8">
            <w:pPr>
              <w:pStyle w:val="Listenabsatz"/>
              <w:numPr>
                <w:ilvl w:val="0"/>
                <w:numId w:val="4"/>
              </w:numPr>
              <w:jc w:val="both"/>
              <w:rPr>
                <w:sz w:val="18"/>
                <w:lang w:val="de-DE"/>
              </w:rPr>
            </w:pPr>
            <w:r w:rsidRPr="00C550A7">
              <w:rPr>
                <w:sz w:val="18"/>
                <w:lang w:val="de-DE"/>
              </w:rPr>
              <w:t>Evtl. ist die Auswahl wie im Lebensmitteleinzelhandel nicht so groß</w:t>
            </w:r>
          </w:p>
          <w:p w:rsidR="00C550A7" w:rsidRPr="00C550A7" w:rsidRDefault="00C550A7" w:rsidP="00BC71E8">
            <w:pPr>
              <w:pStyle w:val="Listenabsatz"/>
              <w:numPr>
                <w:ilvl w:val="0"/>
                <w:numId w:val="4"/>
              </w:numPr>
              <w:jc w:val="both"/>
              <w:rPr>
                <w:sz w:val="18"/>
                <w:lang w:val="de-DE"/>
              </w:rPr>
            </w:pPr>
            <w:r w:rsidRPr="00C550A7">
              <w:rPr>
                <w:sz w:val="18"/>
                <w:lang w:val="de-DE"/>
              </w:rPr>
              <w:t>Es besteht das Risiko von Lieferengpässen (</w:t>
            </w:r>
            <w:proofErr w:type="spellStart"/>
            <w:r w:rsidRPr="00C550A7">
              <w:rPr>
                <w:sz w:val="18"/>
                <w:lang w:val="de-DE"/>
              </w:rPr>
              <w:t>zb</w:t>
            </w:r>
            <w:proofErr w:type="spellEnd"/>
            <w:r w:rsidRPr="00C550A7">
              <w:rPr>
                <w:sz w:val="18"/>
                <w:lang w:val="de-DE"/>
              </w:rPr>
              <w:t>. Bei Wild)</w:t>
            </w:r>
          </w:p>
          <w:p w:rsidR="00C550A7" w:rsidRPr="00C550A7" w:rsidRDefault="00C550A7" w:rsidP="00BC71E8">
            <w:pPr>
              <w:pStyle w:val="Listenabsatz"/>
              <w:numPr>
                <w:ilvl w:val="0"/>
                <w:numId w:val="4"/>
              </w:numPr>
              <w:jc w:val="both"/>
              <w:rPr>
                <w:sz w:val="18"/>
                <w:lang w:val="de-DE"/>
              </w:rPr>
            </w:pPr>
            <w:r w:rsidRPr="00C550A7">
              <w:rPr>
                <w:sz w:val="18"/>
                <w:lang w:val="de-DE"/>
              </w:rPr>
              <w:t>Risiko zu geringer Nachfrage im Vgl. zum Absatz über den LEH</w:t>
            </w:r>
          </w:p>
          <w:p w:rsidR="00C550A7" w:rsidRPr="00C550A7" w:rsidRDefault="00C550A7" w:rsidP="00BC71E8">
            <w:pPr>
              <w:pStyle w:val="Listenabsatz"/>
              <w:numPr>
                <w:ilvl w:val="0"/>
                <w:numId w:val="4"/>
              </w:numPr>
              <w:jc w:val="both"/>
              <w:rPr>
                <w:sz w:val="18"/>
                <w:lang w:val="de-DE"/>
              </w:rPr>
            </w:pPr>
            <w:r w:rsidRPr="00C550A7">
              <w:rPr>
                <w:sz w:val="18"/>
                <w:lang w:val="de-DE"/>
              </w:rPr>
              <w:t>Bei Unzufriedenheit Risiko der Abwanderung</w:t>
            </w:r>
          </w:p>
          <w:p w:rsidR="00C550A7" w:rsidRPr="00C550A7" w:rsidRDefault="00C550A7" w:rsidP="00BC71E8">
            <w:pPr>
              <w:pStyle w:val="Listenabsatz"/>
              <w:numPr>
                <w:ilvl w:val="0"/>
                <w:numId w:val="4"/>
              </w:numPr>
              <w:jc w:val="both"/>
              <w:rPr>
                <w:b/>
                <w:lang w:val="de-DE"/>
              </w:rPr>
            </w:pPr>
            <w:r w:rsidRPr="00C550A7">
              <w:rPr>
                <w:sz w:val="18"/>
                <w:lang w:val="de-DE"/>
              </w:rPr>
              <w:t>Evtl. Risiko durch „schwarze Schafe“ in der Branche</w:t>
            </w:r>
          </w:p>
        </w:tc>
      </w:tr>
    </w:tbl>
    <w:p w:rsidR="004C0D40" w:rsidRPr="00242D82" w:rsidRDefault="004C0D40" w:rsidP="00BC71E8">
      <w:pPr>
        <w:jc w:val="both"/>
        <w:rPr>
          <w:b/>
          <w:lang w:val="de-DE"/>
        </w:rPr>
      </w:pPr>
    </w:p>
    <w:p w:rsidR="00BC31D3" w:rsidRDefault="00BC31D3" w:rsidP="00BC71E8">
      <w:pPr>
        <w:jc w:val="both"/>
        <w:rPr>
          <w:b/>
          <w:lang w:val="de-DE"/>
        </w:rPr>
      </w:pPr>
      <w:r w:rsidRPr="00BC31D3">
        <w:rPr>
          <w:b/>
          <w:lang w:val="de-DE"/>
        </w:rPr>
        <w:t>Schweineleasing</w:t>
      </w:r>
    </w:p>
    <w:p w:rsidR="00BC31D3" w:rsidRDefault="00BC31D3" w:rsidP="00BC71E8">
      <w:pPr>
        <w:jc w:val="both"/>
        <w:rPr>
          <w:lang w:val="de-DE"/>
        </w:rPr>
      </w:pPr>
      <w:r w:rsidRPr="00BC31D3">
        <w:rPr>
          <w:lang w:val="de-DE"/>
        </w:rPr>
        <w:t xml:space="preserve">Bei dem Schweineleasing handelt es sich um eine </w:t>
      </w:r>
      <w:r w:rsidR="00740126">
        <w:rPr>
          <w:lang w:val="de-DE"/>
        </w:rPr>
        <w:t xml:space="preserve">bis jetzt noch relativ unbekannte </w:t>
      </w:r>
      <w:r w:rsidRPr="00BC31D3">
        <w:rPr>
          <w:lang w:val="de-DE"/>
        </w:rPr>
        <w:t>Vertriebsform</w:t>
      </w:r>
      <w:r w:rsidR="00740126">
        <w:rPr>
          <w:lang w:val="de-DE"/>
        </w:rPr>
        <w:t>.</w:t>
      </w:r>
      <w:r w:rsidRPr="00BC31D3">
        <w:rPr>
          <w:lang w:val="de-DE"/>
        </w:rPr>
        <w:t xml:space="preserve"> </w:t>
      </w:r>
      <w:r w:rsidR="00762555">
        <w:rPr>
          <w:lang w:val="de-DE"/>
        </w:rPr>
        <w:t>D</w:t>
      </w:r>
      <w:r w:rsidRPr="00BC31D3">
        <w:rPr>
          <w:lang w:val="de-DE"/>
        </w:rPr>
        <w:t xml:space="preserve">ie Kunden </w:t>
      </w:r>
      <w:r w:rsidR="00762555">
        <w:rPr>
          <w:lang w:val="de-DE"/>
        </w:rPr>
        <w:t xml:space="preserve">zahlen </w:t>
      </w:r>
      <w:r w:rsidRPr="00BC31D3">
        <w:rPr>
          <w:lang w:val="de-DE"/>
        </w:rPr>
        <w:t xml:space="preserve">nicht für ein „fertiges“ Stück Fleisch, sondern </w:t>
      </w:r>
      <w:r w:rsidR="00762555">
        <w:rPr>
          <w:lang w:val="de-DE"/>
        </w:rPr>
        <w:t xml:space="preserve">finanzieren </w:t>
      </w:r>
      <w:r w:rsidRPr="00BC31D3">
        <w:rPr>
          <w:lang w:val="de-DE"/>
        </w:rPr>
        <w:t>mit regelmäßigen Beiträgen die Aufzucht des Ferkels</w:t>
      </w:r>
      <w:r w:rsidR="00DF457C">
        <w:rPr>
          <w:lang w:val="de-DE"/>
        </w:rPr>
        <w:t>.</w:t>
      </w:r>
      <w:r w:rsidRPr="00BC31D3">
        <w:rPr>
          <w:lang w:val="de-DE"/>
        </w:rPr>
        <w:t xml:space="preserve"> Im Gegenzug </w:t>
      </w:r>
      <w:r w:rsidR="00DF457C">
        <w:rPr>
          <w:lang w:val="de-DE"/>
        </w:rPr>
        <w:t xml:space="preserve">erhalten sie </w:t>
      </w:r>
      <w:r w:rsidRPr="00BC31D3">
        <w:rPr>
          <w:lang w:val="de-DE"/>
        </w:rPr>
        <w:t xml:space="preserve">dafür </w:t>
      </w:r>
      <w:r w:rsidR="00F740E1">
        <w:rPr>
          <w:lang w:val="de-DE"/>
        </w:rPr>
        <w:t>eine</w:t>
      </w:r>
      <w:r w:rsidR="0047308D">
        <w:rPr>
          <w:lang w:val="de-DE"/>
        </w:rPr>
        <w:t xml:space="preserve"> Hälfte oder das </w:t>
      </w:r>
      <w:r w:rsidRPr="00BC31D3">
        <w:rPr>
          <w:lang w:val="de-DE"/>
        </w:rPr>
        <w:t>ganze geschlachtete Tier</w:t>
      </w:r>
      <w:r w:rsidR="00DF457C">
        <w:rPr>
          <w:lang w:val="de-DE"/>
        </w:rPr>
        <w:t xml:space="preserve">. Der </w:t>
      </w:r>
      <w:r w:rsidRPr="00BC31D3">
        <w:rPr>
          <w:lang w:val="de-DE"/>
        </w:rPr>
        <w:t xml:space="preserve">Vorteil dieser Vertriebsform ist, dass die Abnehmer „ihr Tier“ beim Aufwachsen </w:t>
      </w:r>
      <w:r w:rsidR="00F740E1">
        <w:rPr>
          <w:lang w:val="de-DE"/>
        </w:rPr>
        <w:t>beobachten</w:t>
      </w:r>
      <w:r w:rsidRPr="00BC31D3">
        <w:rPr>
          <w:lang w:val="de-DE"/>
        </w:rPr>
        <w:t xml:space="preserve"> können und </w:t>
      </w:r>
      <w:r w:rsidR="00ED2CCF">
        <w:rPr>
          <w:lang w:val="de-DE"/>
        </w:rPr>
        <w:t>nach dem Schlachttermin entscheiden,  zu welchen Endprodukten das Tier verarbeitet werden soll.</w:t>
      </w:r>
    </w:p>
    <w:tbl>
      <w:tblPr>
        <w:tblStyle w:val="Tabellenraster"/>
        <w:tblW w:w="0" w:type="auto"/>
        <w:tblLook w:val="04A0" w:firstRow="1" w:lastRow="0" w:firstColumn="1" w:lastColumn="0" w:noHBand="0" w:noVBand="1"/>
      </w:tblPr>
      <w:tblGrid>
        <w:gridCol w:w="4531"/>
        <w:gridCol w:w="4531"/>
      </w:tblGrid>
      <w:tr w:rsidR="004C0D40" w:rsidRPr="00F740E1" w:rsidTr="004C0D40">
        <w:tc>
          <w:tcPr>
            <w:tcW w:w="4531" w:type="dxa"/>
          </w:tcPr>
          <w:p w:rsidR="004C0D40" w:rsidRDefault="004C0D40" w:rsidP="00BC71E8">
            <w:pPr>
              <w:jc w:val="both"/>
              <w:rPr>
                <w:b/>
                <w:lang w:val="de-DE"/>
              </w:rPr>
            </w:pPr>
            <w:r w:rsidRPr="00FD2CC3">
              <w:rPr>
                <w:b/>
                <w:lang w:val="de-DE"/>
              </w:rPr>
              <w:t>Stärken</w:t>
            </w:r>
          </w:p>
          <w:p w:rsidR="00FD2CC3" w:rsidRPr="00FD2CC3" w:rsidRDefault="00FD2CC3" w:rsidP="00BC71E8">
            <w:pPr>
              <w:pStyle w:val="Listenabsatz"/>
              <w:numPr>
                <w:ilvl w:val="0"/>
                <w:numId w:val="5"/>
              </w:numPr>
              <w:jc w:val="both"/>
              <w:rPr>
                <w:b/>
                <w:lang w:val="de-DE"/>
              </w:rPr>
            </w:pPr>
            <w:r>
              <w:rPr>
                <w:sz w:val="18"/>
                <w:lang w:val="de-DE"/>
              </w:rPr>
              <w:t>Transparenz</w:t>
            </w:r>
          </w:p>
          <w:p w:rsidR="00FD2CC3" w:rsidRPr="00FD2CC3" w:rsidRDefault="00FD2CC3" w:rsidP="00BC71E8">
            <w:pPr>
              <w:pStyle w:val="Listenabsatz"/>
              <w:numPr>
                <w:ilvl w:val="0"/>
                <w:numId w:val="5"/>
              </w:numPr>
              <w:jc w:val="both"/>
              <w:rPr>
                <w:b/>
                <w:lang w:val="de-DE"/>
              </w:rPr>
            </w:pPr>
            <w:r>
              <w:rPr>
                <w:sz w:val="18"/>
                <w:lang w:val="de-DE"/>
              </w:rPr>
              <w:t>Bindung zum Tier und zum Hof</w:t>
            </w:r>
          </w:p>
          <w:p w:rsidR="00FD2CC3" w:rsidRPr="00FD2CC3" w:rsidRDefault="00FD2CC3" w:rsidP="00BC71E8">
            <w:pPr>
              <w:pStyle w:val="Listenabsatz"/>
              <w:numPr>
                <w:ilvl w:val="0"/>
                <w:numId w:val="5"/>
              </w:numPr>
              <w:jc w:val="both"/>
              <w:rPr>
                <w:b/>
                <w:lang w:val="de-DE"/>
              </w:rPr>
            </w:pPr>
            <w:r>
              <w:rPr>
                <w:sz w:val="18"/>
                <w:lang w:val="de-DE"/>
              </w:rPr>
              <w:t>Anreiz für den Verbraucher zu bewusstem, nachhaltigen Fleischkonsum</w:t>
            </w:r>
          </w:p>
          <w:p w:rsidR="00FD2CC3" w:rsidRPr="00FD2CC3" w:rsidRDefault="00FD2CC3" w:rsidP="00BC71E8">
            <w:pPr>
              <w:pStyle w:val="Listenabsatz"/>
              <w:numPr>
                <w:ilvl w:val="0"/>
                <w:numId w:val="5"/>
              </w:numPr>
              <w:jc w:val="both"/>
              <w:rPr>
                <w:b/>
                <w:lang w:val="de-DE"/>
              </w:rPr>
            </w:pPr>
            <w:r>
              <w:rPr>
                <w:sz w:val="18"/>
                <w:lang w:val="de-DE"/>
              </w:rPr>
              <w:t>Direkter Dialog zwischen Kunden und Produzenten</w:t>
            </w:r>
          </w:p>
          <w:p w:rsidR="00FD2CC3" w:rsidRPr="00D71C41" w:rsidRDefault="00FD2CC3" w:rsidP="00BC71E8">
            <w:pPr>
              <w:pStyle w:val="Listenabsatz"/>
              <w:numPr>
                <w:ilvl w:val="0"/>
                <w:numId w:val="5"/>
              </w:numPr>
              <w:jc w:val="both"/>
              <w:rPr>
                <w:b/>
                <w:lang w:val="de-DE"/>
              </w:rPr>
            </w:pPr>
            <w:r>
              <w:rPr>
                <w:sz w:val="18"/>
                <w:lang w:val="de-DE"/>
              </w:rPr>
              <w:t>Handelsspanne verbleibt im Betrieb</w:t>
            </w:r>
          </w:p>
          <w:p w:rsidR="00D71C41" w:rsidRPr="00D71C41" w:rsidRDefault="00D71C41" w:rsidP="00BC71E8">
            <w:pPr>
              <w:pStyle w:val="Listenabsatz"/>
              <w:numPr>
                <w:ilvl w:val="0"/>
                <w:numId w:val="5"/>
              </w:numPr>
              <w:jc w:val="both"/>
              <w:rPr>
                <w:b/>
                <w:lang w:val="de-DE"/>
              </w:rPr>
            </w:pPr>
            <w:r>
              <w:rPr>
                <w:sz w:val="18"/>
                <w:lang w:val="de-DE"/>
              </w:rPr>
              <w:t>Kurzer, überschaubarer Weg der Erzeugnisse zum Endverbraucher</w:t>
            </w:r>
          </w:p>
          <w:p w:rsidR="00D71C41" w:rsidRPr="00D71C41" w:rsidRDefault="00D71C41" w:rsidP="00BC71E8">
            <w:pPr>
              <w:pStyle w:val="Listenabsatz"/>
              <w:numPr>
                <w:ilvl w:val="0"/>
                <w:numId w:val="5"/>
              </w:numPr>
              <w:jc w:val="both"/>
              <w:rPr>
                <w:b/>
                <w:lang w:val="de-DE"/>
              </w:rPr>
            </w:pPr>
            <w:r>
              <w:rPr>
                <w:sz w:val="18"/>
                <w:lang w:val="de-DE"/>
              </w:rPr>
              <w:t>Keine Qualitätsminderung empfindlicher Produkte durch Transport oder Lagerung</w:t>
            </w:r>
          </w:p>
          <w:p w:rsidR="00D71C41" w:rsidRPr="00D71C41" w:rsidRDefault="00D71C41" w:rsidP="00D71C41">
            <w:pPr>
              <w:pStyle w:val="Listenabsatz"/>
              <w:numPr>
                <w:ilvl w:val="0"/>
                <w:numId w:val="5"/>
              </w:numPr>
              <w:jc w:val="both"/>
              <w:rPr>
                <w:b/>
                <w:lang w:val="de-DE"/>
              </w:rPr>
            </w:pPr>
            <w:r>
              <w:rPr>
                <w:sz w:val="18"/>
                <w:lang w:val="de-DE"/>
              </w:rPr>
              <w:t>Der Informationsfluss zwischen Produzent und Konsument ist gewährleistet-&gt; Veränderungen in der Produktqualität können im direkten Gespräch geklärt werden</w:t>
            </w:r>
          </w:p>
          <w:p w:rsidR="00D71C41" w:rsidRPr="00D71C41" w:rsidRDefault="00D71C41" w:rsidP="00D71C41">
            <w:pPr>
              <w:pStyle w:val="Listenabsatz"/>
              <w:numPr>
                <w:ilvl w:val="0"/>
                <w:numId w:val="5"/>
              </w:numPr>
              <w:jc w:val="both"/>
              <w:rPr>
                <w:b/>
                <w:lang w:val="de-DE"/>
              </w:rPr>
            </w:pPr>
            <w:r>
              <w:rPr>
                <w:sz w:val="18"/>
                <w:lang w:val="de-DE"/>
              </w:rPr>
              <w:t>Starke Kundenbindung und geringe Austauschbarkeit der Produkte</w:t>
            </w:r>
          </w:p>
          <w:p w:rsidR="00D71C41" w:rsidRPr="00D71C41" w:rsidRDefault="00D71C41" w:rsidP="00D71C41">
            <w:pPr>
              <w:pStyle w:val="Listenabsatz"/>
              <w:numPr>
                <w:ilvl w:val="0"/>
                <w:numId w:val="5"/>
              </w:numPr>
              <w:jc w:val="both"/>
              <w:rPr>
                <w:b/>
                <w:lang w:val="de-DE"/>
              </w:rPr>
            </w:pPr>
            <w:r>
              <w:rPr>
                <w:sz w:val="18"/>
                <w:lang w:val="de-DE"/>
              </w:rPr>
              <w:t>Hohes Verantwortungsbewusstsein und Vertrauensbasis</w:t>
            </w:r>
          </w:p>
          <w:p w:rsidR="00FD2CC3" w:rsidRPr="00FD2CC3" w:rsidRDefault="00FD2CC3" w:rsidP="00BC71E8">
            <w:pPr>
              <w:jc w:val="both"/>
              <w:rPr>
                <w:b/>
                <w:lang w:val="de-DE"/>
              </w:rPr>
            </w:pPr>
          </w:p>
        </w:tc>
        <w:tc>
          <w:tcPr>
            <w:tcW w:w="4531" w:type="dxa"/>
          </w:tcPr>
          <w:p w:rsidR="004C0D40" w:rsidRDefault="004C0D40" w:rsidP="00BC71E8">
            <w:pPr>
              <w:jc w:val="both"/>
              <w:rPr>
                <w:b/>
                <w:lang w:val="de-DE"/>
              </w:rPr>
            </w:pPr>
            <w:r w:rsidRPr="00FD2CC3">
              <w:rPr>
                <w:b/>
                <w:lang w:val="de-DE"/>
              </w:rPr>
              <w:t>Schwächen</w:t>
            </w:r>
          </w:p>
          <w:p w:rsidR="00FD2CC3" w:rsidRDefault="00FD2CC3" w:rsidP="00BC71E8">
            <w:pPr>
              <w:pStyle w:val="Listenabsatz"/>
              <w:numPr>
                <w:ilvl w:val="0"/>
                <w:numId w:val="6"/>
              </w:numPr>
              <w:jc w:val="both"/>
              <w:rPr>
                <w:sz w:val="18"/>
                <w:lang w:val="de-DE"/>
              </w:rPr>
            </w:pPr>
            <w:r>
              <w:rPr>
                <w:sz w:val="18"/>
                <w:lang w:val="de-DE"/>
              </w:rPr>
              <w:t>Vergleichsweise teuer</w:t>
            </w:r>
          </w:p>
          <w:p w:rsidR="00FD2CC3" w:rsidRDefault="00FD2CC3" w:rsidP="00BC71E8">
            <w:pPr>
              <w:pStyle w:val="Listenabsatz"/>
              <w:numPr>
                <w:ilvl w:val="0"/>
                <w:numId w:val="6"/>
              </w:numPr>
              <w:jc w:val="both"/>
              <w:rPr>
                <w:sz w:val="18"/>
                <w:lang w:val="de-DE"/>
              </w:rPr>
            </w:pPr>
            <w:r>
              <w:rPr>
                <w:sz w:val="18"/>
                <w:lang w:val="de-DE"/>
              </w:rPr>
              <w:t xml:space="preserve">Kaufpreis: Halbes Schwein: 175 € Anzahlung + 125 € </w:t>
            </w:r>
            <w:proofErr w:type="spellStart"/>
            <w:r>
              <w:rPr>
                <w:sz w:val="18"/>
                <w:lang w:val="de-DE"/>
              </w:rPr>
              <w:t>mntl</w:t>
            </w:r>
            <w:proofErr w:type="spellEnd"/>
            <w:r>
              <w:rPr>
                <w:sz w:val="18"/>
                <w:lang w:val="de-DE"/>
              </w:rPr>
              <w:t>./ 6 Monate</w:t>
            </w:r>
          </w:p>
          <w:p w:rsidR="00FD2CC3" w:rsidRDefault="00FD2CC3" w:rsidP="00BC71E8">
            <w:pPr>
              <w:pStyle w:val="Listenabsatz"/>
              <w:numPr>
                <w:ilvl w:val="0"/>
                <w:numId w:val="6"/>
              </w:numPr>
              <w:jc w:val="both"/>
              <w:rPr>
                <w:sz w:val="18"/>
                <w:lang w:val="de-DE"/>
              </w:rPr>
            </w:pPr>
            <w:r>
              <w:rPr>
                <w:sz w:val="18"/>
                <w:lang w:val="de-DE"/>
              </w:rPr>
              <w:t xml:space="preserve">Ganzes Schwein: 300 € Anzahlung + 250 € </w:t>
            </w:r>
            <w:proofErr w:type="spellStart"/>
            <w:r w:rsidR="00426C21">
              <w:rPr>
                <w:sz w:val="18"/>
                <w:lang w:val="de-DE"/>
              </w:rPr>
              <w:t>m</w:t>
            </w:r>
            <w:r>
              <w:rPr>
                <w:sz w:val="18"/>
                <w:lang w:val="de-DE"/>
              </w:rPr>
              <w:t>ntl</w:t>
            </w:r>
            <w:proofErr w:type="spellEnd"/>
            <w:r>
              <w:rPr>
                <w:sz w:val="18"/>
                <w:lang w:val="de-DE"/>
              </w:rPr>
              <w:t>. (11,25€/kg)</w:t>
            </w:r>
          </w:p>
          <w:p w:rsidR="00D31E74" w:rsidRDefault="00D31E74" w:rsidP="00BC71E8">
            <w:pPr>
              <w:pStyle w:val="Listenabsatz"/>
              <w:numPr>
                <w:ilvl w:val="0"/>
                <w:numId w:val="6"/>
              </w:numPr>
              <w:jc w:val="both"/>
              <w:rPr>
                <w:sz w:val="18"/>
                <w:lang w:val="de-DE"/>
              </w:rPr>
            </w:pPr>
            <w:r>
              <w:rPr>
                <w:sz w:val="18"/>
                <w:lang w:val="de-DE"/>
              </w:rPr>
              <w:t>Unwahrscheinlich, dass dieses Vermarktungskonzept für große Produktionsmengen geeignet ist (Nischenprodukt)</w:t>
            </w:r>
          </w:p>
          <w:p w:rsidR="00D31E74" w:rsidRDefault="00D31E74" w:rsidP="00BC71E8">
            <w:pPr>
              <w:pStyle w:val="Listenabsatz"/>
              <w:numPr>
                <w:ilvl w:val="0"/>
                <w:numId w:val="6"/>
              </w:numPr>
              <w:jc w:val="both"/>
              <w:rPr>
                <w:sz w:val="18"/>
                <w:lang w:val="de-DE"/>
              </w:rPr>
            </w:pPr>
            <w:r>
              <w:rPr>
                <w:sz w:val="18"/>
                <w:lang w:val="de-DE"/>
              </w:rPr>
              <w:t>Insbesondere für Kunden mit Geduld und „langfristiger Denkweise“ geeignet</w:t>
            </w:r>
          </w:p>
          <w:p w:rsidR="00D31E74" w:rsidRPr="00FD2CC3" w:rsidRDefault="00D31E74" w:rsidP="00BC71E8">
            <w:pPr>
              <w:pStyle w:val="Listenabsatz"/>
              <w:numPr>
                <w:ilvl w:val="0"/>
                <w:numId w:val="6"/>
              </w:numPr>
              <w:jc w:val="both"/>
              <w:rPr>
                <w:sz w:val="18"/>
                <w:lang w:val="de-DE"/>
              </w:rPr>
            </w:pPr>
            <w:r>
              <w:rPr>
                <w:sz w:val="18"/>
                <w:lang w:val="de-DE"/>
              </w:rPr>
              <w:t>Geringer Kundenkreis, da starke Einschränkung</w:t>
            </w:r>
          </w:p>
        </w:tc>
      </w:tr>
      <w:tr w:rsidR="004C0D40" w:rsidRPr="00F740E1" w:rsidTr="004C0D40">
        <w:tc>
          <w:tcPr>
            <w:tcW w:w="4531" w:type="dxa"/>
          </w:tcPr>
          <w:p w:rsidR="004C0D40" w:rsidRDefault="004C0D40" w:rsidP="00BC71E8">
            <w:pPr>
              <w:jc w:val="both"/>
              <w:rPr>
                <w:b/>
                <w:lang w:val="de-DE"/>
              </w:rPr>
            </w:pPr>
            <w:r w:rsidRPr="00FD2CC3">
              <w:rPr>
                <w:b/>
                <w:lang w:val="de-DE"/>
              </w:rPr>
              <w:t>Chancen</w:t>
            </w:r>
          </w:p>
          <w:p w:rsidR="00D31E74" w:rsidRDefault="00D31E74" w:rsidP="00BC71E8">
            <w:pPr>
              <w:pStyle w:val="Listenabsatz"/>
              <w:numPr>
                <w:ilvl w:val="0"/>
                <w:numId w:val="7"/>
              </w:numPr>
              <w:jc w:val="both"/>
              <w:rPr>
                <w:sz w:val="18"/>
                <w:lang w:val="de-DE"/>
              </w:rPr>
            </w:pPr>
            <w:r>
              <w:rPr>
                <w:sz w:val="18"/>
                <w:lang w:val="de-DE"/>
              </w:rPr>
              <w:t>Schaffen von Vertrauen in die Aufzucht von Fleisch</w:t>
            </w:r>
          </w:p>
          <w:p w:rsidR="00D31E74" w:rsidRDefault="00D31E74" w:rsidP="00BC71E8">
            <w:pPr>
              <w:pStyle w:val="Listenabsatz"/>
              <w:numPr>
                <w:ilvl w:val="0"/>
                <w:numId w:val="7"/>
              </w:numPr>
              <w:jc w:val="both"/>
              <w:rPr>
                <w:sz w:val="18"/>
                <w:lang w:val="de-DE"/>
              </w:rPr>
            </w:pPr>
            <w:r>
              <w:rPr>
                <w:sz w:val="18"/>
                <w:lang w:val="de-DE"/>
              </w:rPr>
              <w:t>Komplette Verwertung des Schweines (Nachhaltigkeit!)</w:t>
            </w:r>
          </w:p>
          <w:p w:rsidR="00D31E74" w:rsidRDefault="00D31E74" w:rsidP="00BC71E8">
            <w:pPr>
              <w:pStyle w:val="Listenabsatz"/>
              <w:numPr>
                <w:ilvl w:val="0"/>
                <w:numId w:val="7"/>
              </w:numPr>
              <w:jc w:val="both"/>
              <w:rPr>
                <w:sz w:val="18"/>
                <w:lang w:val="de-DE"/>
              </w:rPr>
            </w:pPr>
            <w:r>
              <w:rPr>
                <w:sz w:val="18"/>
                <w:lang w:val="de-DE"/>
              </w:rPr>
              <w:t>Direkter Dialog zwischen Kunden und Produzenten -&gt; den Städtern zeigen, wie Landwirtschaft funktioniert</w:t>
            </w:r>
          </w:p>
          <w:p w:rsidR="00D31E74" w:rsidRPr="00D31E74" w:rsidRDefault="00D31E74" w:rsidP="00BC71E8">
            <w:pPr>
              <w:pStyle w:val="Listenabsatz"/>
              <w:numPr>
                <w:ilvl w:val="0"/>
                <w:numId w:val="7"/>
              </w:numPr>
              <w:jc w:val="both"/>
              <w:rPr>
                <w:sz w:val="18"/>
                <w:lang w:val="de-DE"/>
              </w:rPr>
            </w:pPr>
            <w:r>
              <w:rPr>
                <w:sz w:val="18"/>
                <w:lang w:val="de-DE"/>
              </w:rPr>
              <w:t>Keine Abhängigkeit von Handelsunternehmen</w:t>
            </w:r>
          </w:p>
        </w:tc>
        <w:tc>
          <w:tcPr>
            <w:tcW w:w="4531" w:type="dxa"/>
          </w:tcPr>
          <w:p w:rsidR="004C0D40" w:rsidRDefault="004C0D40" w:rsidP="00BC71E8">
            <w:pPr>
              <w:jc w:val="both"/>
              <w:rPr>
                <w:b/>
                <w:lang w:val="de-DE"/>
              </w:rPr>
            </w:pPr>
            <w:r w:rsidRPr="00FD2CC3">
              <w:rPr>
                <w:b/>
                <w:lang w:val="de-DE"/>
              </w:rPr>
              <w:t>Risiken</w:t>
            </w:r>
          </w:p>
          <w:p w:rsidR="00D31E74" w:rsidRPr="00D31E74" w:rsidRDefault="00D31E74" w:rsidP="00BC71E8">
            <w:pPr>
              <w:pStyle w:val="Listenabsatz"/>
              <w:numPr>
                <w:ilvl w:val="0"/>
                <w:numId w:val="8"/>
              </w:numPr>
              <w:jc w:val="both"/>
              <w:rPr>
                <w:b/>
                <w:lang w:val="de-DE"/>
              </w:rPr>
            </w:pPr>
            <w:r>
              <w:rPr>
                <w:sz w:val="18"/>
                <w:lang w:val="de-DE"/>
              </w:rPr>
              <w:t>Geringe Reichweite</w:t>
            </w:r>
          </w:p>
          <w:p w:rsidR="00D31E74" w:rsidRPr="00D31E74" w:rsidRDefault="00D31E74" w:rsidP="00BC71E8">
            <w:pPr>
              <w:pStyle w:val="Listenabsatz"/>
              <w:numPr>
                <w:ilvl w:val="0"/>
                <w:numId w:val="8"/>
              </w:numPr>
              <w:jc w:val="both"/>
              <w:rPr>
                <w:b/>
                <w:lang w:val="de-DE"/>
              </w:rPr>
            </w:pPr>
            <w:r>
              <w:rPr>
                <w:sz w:val="18"/>
                <w:lang w:val="de-DE"/>
              </w:rPr>
              <w:t>Evtl. Problem, da viele „Unprofessionelle“/ Nebenerwerbslandwirte diese Alternative anbieten</w:t>
            </w:r>
          </w:p>
          <w:p w:rsidR="00D31E74" w:rsidRPr="00D31E74" w:rsidRDefault="00D31E74" w:rsidP="00BC71E8">
            <w:pPr>
              <w:pStyle w:val="Listenabsatz"/>
              <w:numPr>
                <w:ilvl w:val="0"/>
                <w:numId w:val="8"/>
              </w:numPr>
              <w:jc w:val="both"/>
              <w:rPr>
                <w:b/>
                <w:lang w:val="de-DE"/>
              </w:rPr>
            </w:pPr>
            <w:r>
              <w:rPr>
                <w:sz w:val="18"/>
                <w:lang w:val="de-DE"/>
              </w:rPr>
              <w:t>Teilweise sehr alternative/ wilde Haltungsformen, die mit der klassischen, professionellen Schweinehaltung nichts mehr zu tun hat</w:t>
            </w:r>
          </w:p>
        </w:tc>
      </w:tr>
    </w:tbl>
    <w:p w:rsidR="004C0D40" w:rsidRPr="00BC31D3" w:rsidRDefault="004C0D40" w:rsidP="00BC71E8">
      <w:pPr>
        <w:jc w:val="both"/>
        <w:rPr>
          <w:lang w:val="de-DE"/>
        </w:rPr>
      </w:pPr>
    </w:p>
    <w:p w:rsidR="00DA6F9B" w:rsidRDefault="00DA6F9B" w:rsidP="00BC71E8">
      <w:pPr>
        <w:jc w:val="both"/>
        <w:rPr>
          <w:b/>
          <w:lang w:val="de-DE"/>
        </w:rPr>
      </w:pPr>
    </w:p>
    <w:p w:rsidR="002A4B8F" w:rsidRDefault="002A4B8F" w:rsidP="00BC71E8">
      <w:pPr>
        <w:jc w:val="both"/>
        <w:rPr>
          <w:b/>
          <w:lang w:val="de-DE"/>
        </w:rPr>
      </w:pPr>
    </w:p>
    <w:p w:rsidR="00BC31D3" w:rsidRPr="005227A8" w:rsidRDefault="005227A8" w:rsidP="00BC71E8">
      <w:pPr>
        <w:jc w:val="both"/>
        <w:rPr>
          <w:b/>
          <w:lang w:val="de-DE"/>
        </w:rPr>
      </w:pPr>
      <w:proofErr w:type="spellStart"/>
      <w:r w:rsidRPr="005227A8">
        <w:rPr>
          <w:b/>
          <w:lang w:val="de-DE"/>
        </w:rPr>
        <w:lastRenderedPageBreak/>
        <w:t>Crowdbutchering</w:t>
      </w:r>
      <w:proofErr w:type="spellEnd"/>
    </w:p>
    <w:p w:rsidR="00CC1868" w:rsidRDefault="005227A8" w:rsidP="00BC71E8">
      <w:pPr>
        <w:jc w:val="both"/>
        <w:rPr>
          <w:lang w:val="de-DE"/>
        </w:rPr>
      </w:pPr>
      <w:r>
        <w:rPr>
          <w:lang w:val="de-DE"/>
        </w:rPr>
        <w:t xml:space="preserve">Bei der Idee des </w:t>
      </w:r>
      <w:proofErr w:type="spellStart"/>
      <w:r>
        <w:rPr>
          <w:lang w:val="de-DE"/>
        </w:rPr>
        <w:t>Crowdbutchering</w:t>
      </w:r>
      <w:proofErr w:type="spellEnd"/>
      <w:r>
        <w:rPr>
          <w:lang w:val="de-DE"/>
        </w:rPr>
        <w:t xml:space="preserve"> bestellen die Kundinnen und Kunden </w:t>
      </w:r>
      <w:r w:rsidR="00FD5DA5">
        <w:rPr>
          <w:lang w:val="de-DE"/>
        </w:rPr>
        <w:t xml:space="preserve">ein </w:t>
      </w:r>
      <w:r>
        <w:rPr>
          <w:lang w:val="de-DE"/>
        </w:rPr>
        <w:t xml:space="preserve">Fleischpaket eines vorab </w:t>
      </w:r>
      <w:r w:rsidR="00CF4704">
        <w:rPr>
          <w:lang w:val="de-DE"/>
        </w:rPr>
        <w:t xml:space="preserve">vom Anbieter </w:t>
      </w:r>
      <w:r>
        <w:rPr>
          <w:lang w:val="de-DE"/>
        </w:rPr>
        <w:t>ausgewählten Tieres. Erst wenn alle Fleischteile des Tieres verkauft sind, wird das Tier geschlachtet. Dies gibt dem landwirtschaftlichen Betrieb die Garantie, dass er sein Produkt vorständig und zu vorher festgelegten Preisen vermarkten kann. Die meisten</w:t>
      </w:r>
      <w:r w:rsidR="00F15CC6">
        <w:rPr>
          <w:lang w:val="de-DE"/>
        </w:rPr>
        <w:t xml:space="preserve"> Onlineplattformen versenden die „Fleischpakete“ mi</w:t>
      </w:r>
      <w:r w:rsidR="00FD5DA5">
        <w:rPr>
          <w:lang w:val="de-DE"/>
        </w:rPr>
        <w:t xml:space="preserve">ttlerweile in ganz Deutschland. Mittels der Vorstellung der Landwirte und ihrer Betriebe versuchen die Betreiber mehr Transparenz zu schaffen und dadurch Vertrauen zum Kunden aufzubauen. </w:t>
      </w:r>
    </w:p>
    <w:tbl>
      <w:tblPr>
        <w:tblStyle w:val="Tabellenraster"/>
        <w:tblW w:w="0" w:type="auto"/>
        <w:tblLook w:val="04A0" w:firstRow="1" w:lastRow="0" w:firstColumn="1" w:lastColumn="0" w:noHBand="0" w:noVBand="1"/>
      </w:tblPr>
      <w:tblGrid>
        <w:gridCol w:w="4531"/>
        <w:gridCol w:w="4531"/>
      </w:tblGrid>
      <w:tr w:rsidR="004C0D40" w:rsidRPr="00F740E1" w:rsidTr="004C0D40">
        <w:tc>
          <w:tcPr>
            <w:tcW w:w="4531" w:type="dxa"/>
          </w:tcPr>
          <w:p w:rsidR="004C0D40" w:rsidRDefault="004C0D40" w:rsidP="00BC71E8">
            <w:pPr>
              <w:jc w:val="both"/>
              <w:rPr>
                <w:b/>
                <w:lang w:val="de-DE"/>
              </w:rPr>
            </w:pPr>
            <w:r w:rsidRPr="00A013E5">
              <w:rPr>
                <w:b/>
                <w:lang w:val="de-DE"/>
              </w:rPr>
              <w:t>Stärken</w:t>
            </w:r>
          </w:p>
          <w:p w:rsidR="00A013E5" w:rsidRDefault="00A013E5" w:rsidP="00BC71E8">
            <w:pPr>
              <w:pStyle w:val="Listenabsatz"/>
              <w:numPr>
                <w:ilvl w:val="0"/>
                <w:numId w:val="9"/>
              </w:numPr>
              <w:jc w:val="both"/>
              <w:rPr>
                <w:sz w:val="18"/>
                <w:lang w:val="de-DE"/>
              </w:rPr>
            </w:pPr>
            <w:r>
              <w:rPr>
                <w:sz w:val="18"/>
                <w:lang w:val="de-DE"/>
              </w:rPr>
              <w:t>Mehr Transparenz durch Vorstellung der Landwirte+ ihren Höfen</w:t>
            </w:r>
          </w:p>
          <w:p w:rsidR="00A013E5" w:rsidRDefault="00A013E5" w:rsidP="00BC71E8">
            <w:pPr>
              <w:pStyle w:val="Listenabsatz"/>
              <w:numPr>
                <w:ilvl w:val="0"/>
                <w:numId w:val="9"/>
              </w:numPr>
              <w:jc w:val="both"/>
              <w:rPr>
                <w:sz w:val="18"/>
                <w:lang w:val="de-DE"/>
              </w:rPr>
            </w:pPr>
            <w:r>
              <w:rPr>
                <w:sz w:val="18"/>
                <w:lang w:val="de-DE"/>
              </w:rPr>
              <w:t>Größere Reichweite</w:t>
            </w:r>
          </w:p>
          <w:p w:rsidR="00A013E5" w:rsidRDefault="007149B1" w:rsidP="00BC71E8">
            <w:pPr>
              <w:pStyle w:val="Listenabsatz"/>
              <w:numPr>
                <w:ilvl w:val="0"/>
                <w:numId w:val="9"/>
              </w:numPr>
              <w:jc w:val="both"/>
              <w:rPr>
                <w:sz w:val="18"/>
                <w:lang w:val="de-DE"/>
              </w:rPr>
            </w:pPr>
            <w:hyperlink r:id="rId7" w:history="1">
              <w:r w:rsidR="00A013E5" w:rsidRPr="002B1A27">
                <w:rPr>
                  <w:rStyle w:val="Hyperlink"/>
                  <w:sz w:val="18"/>
                  <w:lang w:val="de-DE"/>
                </w:rPr>
                <w:t>www.kaufeinschwein.de</w:t>
              </w:r>
            </w:hyperlink>
            <w:r w:rsidR="00A013E5">
              <w:rPr>
                <w:sz w:val="18"/>
                <w:lang w:val="de-DE"/>
              </w:rPr>
              <w:t xml:space="preserve"> hat Kriterien für die Aufzucht der Tiere vorgeschrieben, an die sich die Landwirte halten müssen</w:t>
            </w:r>
          </w:p>
          <w:p w:rsidR="00A013E5" w:rsidRDefault="00A013E5" w:rsidP="00BC71E8">
            <w:pPr>
              <w:pStyle w:val="Listenabsatz"/>
              <w:numPr>
                <w:ilvl w:val="0"/>
                <w:numId w:val="9"/>
              </w:numPr>
              <w:jc w:val="both"/>
              <w:rPr>
                <w:sz w:val="18"/>
                <w:lang w:val="de-DE"/>
              </w:rPr>
            </w:pPr>
            <w:r>
              <w:rPr>
                <w:sz w:val="18"/>
                <w:lang w:val="de-DE"/>
              </w:rPr>
              <w:t>Kunden haben die Wahl zwischen konventionellen und ökologischen Paketen</w:t>
            </w:r>
          </w:p>
          <w:p w:rsidR="00A013E5" w:rsidRDefault="00A013E5" w:rsidP="00BC71E8">
            <w:pPr>
              <w:pStyle w:val="Listenabsatz"/>
              <w:numPr>
                <w:ilvl w:val="0"/>
                <w:numId w:val="9"/>
              </w:numPr>
              <w:jc w:val="both"/>
              <w:rPr>
                <w:sz w:val="18"/>
                <w:lang w:val="de-DE"/>
              </w:rPr>
            </w:pPr>
            <w:r>
              <w:rPr>
                <w:sz w:val="18"/>
                <w:lang w:val="de-DE"/>
              </w:rPr>
              <w:t>Schwein wird vollkommen verwertet (Häute werden zu Leder verarbeitet, Reste gehen in Tiernahrung)</w:t>
            </w:r>
          </w:p>
          <w:p w:rsidR="00A013E5" w:rsidRDefault="00A013E5" w:rsidP="00BC71E8">
            <w:pPr>
              <w:pStyle w:val="Listenabsatz"/>
              <w:numPr>
                <w:ilvl w:val="0"/>
                <w:numId w:val="9"/>
              </w:numPr>
              <w:jc w:val="both"/>
              <w:rPr>
                <w:sz w:val="18"/>
                <w:lang w:val="de-DE"/>
              </w:rPr>
            </w:pPr>
            <w:r>
              <w:rPr>
                <w:sz w:val="18"/>
                <w:lang w:val="de-DE"/>
              </w:rPr>
              <w:t>Angebot von Paketen in unterschiedlicher Größe und Präsenz der einzelnen Bestandteile</w:t>
            </w:r>
          </w:p>
          <w:p w:rsidR="00A013E5" w:rsidRDefault="00A013E5" w:rsidP="00BC71E8">
            <w:pPr>
              <w:pStyle w:val="Listenabsatz"/>
              <w:numPr>
                <w:ilvl w:val="0"/>
                <w:numId w:val="9"/>
              </w:numPr>
              <w:jc w:val="both"/>
              <w:rPr>
                <w:sz w:val="18"/>
                <w:lang w:val="de-DE"/>
              </w:rPr>
            </w:pPr>
            <w:r>
              <w:rPr>
                <w:sz w:val="18"/>
                <w:lang w:val="de-DE"/>
              </w:rPr>
              <w:t>Anbieter gibt die Garantie, dass zwischen Bestellung und Lieferung max. 3 Wochen liegen</w:t>
            </w:r>
          </w:p>
          <w:p w:rsidR="00A013E5" w:rsidRDefault="00A013E5" w:rsidP="00BC71E8">
            <w:pPr>
              <w:pStyle w:val="Listenabsatz"/>
              <w:numPr>
                <w:ilvl w:val="0"/>
                <w:numId w:val="9"/>
              </w:numPr>
              <w:jc w:val="both"/>
              <w:rPr>
                <w:sz w:val="18"/>
                <w:lang w:val="de-DE"/>
              </w:rPr>
            </w:pPr>
            <w:r>
              <w:rPr>
                <w:sz w:val="18"/>
                <w:lang w:val="de-DE"/>
              </w:rPr>
              <w:t>Da</w:t>
            </w:r>
            <w:r w:rsidR="001C7497">
              <w:rPr>
                <w:sz w:val="18"/>
                <w:lang w:val="de-DE"/>
              </w:rPr>
              <w:t xml:space="preserve">s Fleisch wird portioniert, </w:t>
            </w:r>
            <w:proofErr w:type="spellStart"/>
            <w:r w:rsidR="001C7497">
              <w:rPr>
                <w:sz w:val="18"/>
                <w:lang w:val="de-DE"/>
              </w:rPr>
              <w:t>vak</w:t>
            </w:r>
            <w:r>
              <w:rPr>
                <w:sz w:val="18"/>
                <w:lang w:val="de-DE"/>
              </w:rPr>
              <w:t>u</w:t>
            </w:r>
            <w:r w:rsidR="001C7497">
              <w:rPr>
                <w:sz w:val="18"/>
                <w:lang w:val="de-DE"/>
              </w:rPr>
              <w:t>u</w:t>
            </w:r>
            <w:r>
              <w:rPr>
                <w:sz w:val="18"/>
                <w:lang w:val="de-DE"/>
              </w:rPr>
              <w:t>miert</w:t>
            </w:r>
            <w:proofErr w:type="spellEnd"/>
            <w:r>
              <w:rPr>
                <w:sz w:val="18"/>
                <w:lang w:val="de-DE"/>
              </w:rPr>
              <w:t xml:space="preserve"> und platzsparend geliefert. Der Kunde wird rechtzeitig über die Liefertermine informiert</w:t>
            </w:r>
          </w:p>
          <w:p w:rsidR="00A013E5" w:rsidRPr="00A013E5" w:rsidRDefault="00A013E5" w:rsidP="00BC71E8">
            <w:pPr>
              <w:pStyle w:val="Listenabsatz"/>
              <w:numPr>
                <w:ilvl w:val="0"/>
                <w:numId w:val="9"/>
              </w:numPr>
              <w:jc w:val="both"/>
              <w:rPr>
                <w:sz w:val="18"/>
                <w:lang w:val="de-DE"/>
              </w:rPr>
            </w:pPr>
            <w:r>
              <w:rPr>
                <w:sz w:val="18"/>
                <w:lang w:val="de-DE"/>
              </w:rPr>
              <w:t>Für den Landwirt garantierte Abnahme zum vorher vereinbarten Preis</w:t>
            </w:r>
          </w:p>
        </w:tc>
        <w:tc>
          <w:tcPr>
            <w:tcW w:w="4531" w:type="dxa"/>
          </w:tcPr>
          <w:p w:rsidR="004C0D40" w:rsidRDefault="004C0D40" w:rsidP="00BC71E8">
            <w:pPr>
              <w:jc w:val="both"/>
              <w:rPr>
                <w:b/>
                <w:lang w:val="de-DE"/>
              </w:rPr>
            </w:pPr>
            <w:r w:rsidRPr="00A013E5">
              <w:rPr>
                <w:b/>
                <w:lang w:val="de-DE"/>
              </w:rPr>
              <w:t>Schwächen</w:t>
            </w:r>
          </w:p>
          <w:p w:rsidR="00951A6B" w:rsidRPr="00951A6B" w:rsidRDefault="00951A6B" w:rsidP="00BC71E8">
            <w:pPr>
              <w:pStyle w:val="Listenabsatz"/>
              <w:numPr>
                <w:ilvl w:val="0"/>
                <w:numId w:val="11"/>
              </w:numPr>
              <w:jc w:val="both"/>
              <w:rPr>
                <w:lang w:val="de-DE"/>
              </w:rPr>
            </w:pPr>
            <w:r>
              <w:rPr>
                <w:sz w:val="18"/>
                <w:lang w:val="de-DE"/>
              </w:rPr>
              <w:t>Erst wenn das Schwein zu 100% verkauft wurde, wird es auch geschlachtet -&gt; evtl. lange Wartezeiten</w:t>
            </w:r>
          </w:p>
          <w:p w:rsidR="001332C5" w:rsidRPr="001332C5" w:rsidRDefault="00951A6B" w:rsidP="00BC71E8">
            <w:pPr>
              <w:pStyle w:val="Listenabsatz"/>
              <w:numPr>
                <w:ilvl w:val="0"/>
                <w:numId w:val="11"/>
              </w:numPr>
              <w:jc w:val="both"/>
              <w:rPr>
                <w:lang w:val="de-DE"/>
              </w:rPr>
            </w:pPr>
            <w:r>
              <w:rPr>
                <w:sz w:val="18"/>
                <w:lang w:val="de-DE"/>
              </w:rPr>
              <w:t xml:space="preserve">Versand innerhalb ganz Deutschland möglich </w:t>
            </w:r>
          </w:p>
          <w:p w:rsidR="00951A6B" w:rsidRPr="00951A6B" w:rsidRDefault="00951A6B" w:rsidP="001332C5">
            <w:pPr>
              <w:pStyle w:val="Listenabsatz"/>
              <w:jc w:val="both"/>
              <w:rPr>
                <w:lang w:val="de-DE"/>
              </w:rPr>
            </w:pPr>
            <w:r>
              <w:rPr>
                <w:sz w:val="18"/>
                <w:lang w:val="de-DE"/>
              </w:rPr>
              <w:t>-&gt;nicht unbedingt im Sinne der Nachhaltigkeit, da lange Transportwege</w:t>
            </w:r>
          </w:p>
          <w:p w:rsidR="00951A6B" w:rsidRPr="00951A6B" w:rsidRDefault="00951A6B" w:rsidP="00BC71E8">
            <w:pPr>
              <w:pStyle w:val="Listenabsatz"/>
              <w:numPr>
                <w:ilvl w:val="0"/>
                <w:numId w:val="11"/>
              </w:numPr>
              <w:jc w:val="both"/>
              <w:rPr>
                <w:lang w:val="de-DE"/>
              </w:rPr>
            </w:pPr>
            <w:r>
              <w:rPr>
                <w:sz w:val="18"/>
                <w:lang w:val="de-DE"/>
              </w:rPr>
              <w:t>Man muss immer genau das kaufen, was gerade angeboten wird -&gt; man kann beispielsweise nicht ein Schwein von einem bestimmten Betrieb haben</w:t>
            </w:r>
          </w:p>
          <w:p w:rsidR="00951A6B" w:rsidRPr="00951A6B" w:rsidRDefault="00951A6B" w:rsidP="00BC71E8">
            <w:pPr>
              <w:pStyle w:val="Listenabsatz"/>
              <w:numPr>
                <w:ilvl w:val="0"/>
                <w:numId w:val="11"/>
              </w:numPr>
              <w:jc w:val="both"/>
              <w:rPr>
                <w:lang w:val="de-DE"/>
              </w:rPr>
            </w:pPr>
            <w:r>
              <w:rPr>
                <w:sz w:val="18"/>
                <w:lang w:val="de-DE"/>
              </w:rPr>
              <w:t>Es gibt meistens nur die Auswahl zwischen einem großen und einem kleinen Paket</w:t>
            </w:r>
          </w:p>
          <w:p w:rsidR="00951A6B" w:rsidRPr="00951A6B" w:rsidRDefault="00951A6B" w:rsidP="00BC71E8">
            <w:pPr>
              <w:pStyle w:val="Listenabsatz"/>
              <w:numPr>
                <w:ilvl w:val="0"/>
                <w:numId w:val="11"/>
              </w:numPr>
              <w:jc w:val="both"/>
              <w:rPr>
                <w:lang w:val="de-DE"/>
              </w:rPr>
            </w:pPr>
            <w:r>
              <w:rPr>
                <w:sz w:val="18"/>
                <w:lang w:val="de-DE"/>
              </w:rPr>
              <w:t>Die Nachfrage scheint nicht allzu groß zu sein (</w:t>
            </w:r>
            <w:hyperlink r:id="rId8" w:history="1">
              <w:r w:rsidRPr="002B1A27">
                <w:rPr>
                  <w:rStyle w:val="Hyperlink"/>
                  <w:sz w:val="18"/>
                  <w:lang w:val="de-DE"/>
                </w:rPr>
                <w:t>www.geteiltes-land.de</w:t>
              </w:r>
            </w:hyperlink>
            <w:r>
              <w:rPr>
                <w:sz w:val="18"/>
                <w:lang w:val="de-DE"/>
              </w:rPr>
              <w:t xml:space="preserve"> existiert nicht mehr)</w:t>
            </w:r>
          </w:p>
        </w:tc>
      </w:tr>
      <w:tr w:rsidR="004C0D40" w:rsidRPr="00F740E1" w:rsidTr="004C0D40">
        <w:tc>
          <w:tcPr>
            <w:tcW w:w="4531" w:type="dxa"/>
          </w:tcPr>
          <w:p w:rsidR="004C0D40" w:rsidRDefault="004C0D40" w:rsidP="00BC71E8">
            <w:pPr>
              <w:jc w:val="both"/>
              <w:rPr>
                <w:b/>
                <w:lang w:val="de-DE"/>
              </w:rPr>
            </w:pPr>
            <w:r w:rsidRPr="00A013E5">
              <w:rPr>
                <w:b/>
                <w:lang w:val="de-DE"/>
              </w:rPr>
              <w:t>Chancen</w:t>
            </w:r>
          </w:p>
          <w:p w:rsidR="00A013E5" w:rsidRDefault="00B70AA0" w:rsidP="00BC71E8">
            <w:pPr>
              <w:pStyle w:val="Listenabsatz"/>
              <w:numPr>
                <w:ilvl w:val="0"/>
                <w:numId w:val="10"/>
              </w:numPr>
              <w:jc w:val="both"/>
              <w:rPr>
                <w:sz w:val="18"/>
                <w:lang w:val="de-DE"/>
              </w:rPr>
            </w:pPr>
            <w:r>
              <w:rPr>
                <w:sz w:val="18"/>
                <w:lang w:val="de-DE"/>
              </w:rPr>
              <w:t>Größere Reichweite durch Onlineshop</w:t>
            </w:r>
          </w:p>
          <w:p w:rsidR="00B70AA0" w:rsidRDefault="00B70AA0" w:rsidP="00BC71E8">
            <w:pPr>
              <w:pStyle w:val="Listenabsatz"/>
              <w:numPr>
                <w:ilvl w:val="0"/>
                <w:numId w:val="10"/>
              </w:numPr>
              <w:jc w:val="both"/>
              <w:rPr>
                <w:sz w:val="18"/>
                <w:lang w:val="de-DE"/>
              </w:rPr>
            </w:pPr>
            <w:r>
              <w:rPr>
                <w:sz w:val="18"/>
                <w:lang w:val="de-DE"/>
              </w:rPr>
              <w:t>Angebot von Rezepten (noch sehr ausbaufähig)</w:t>
            </w:r>
          </w:p>
          <w:p w:rsidR="00B70AA0" w:rsidRDefault="00B70AA0" w:rsidP="00BC71E8">
            <w:pPr>
              <w:pStyle w:val="Listenabsatz"/>
              <w:numPr>
                <w:ilvl w:val="0"/>
                <w:numId w:val="10"/>
              </w:numPr>
              <w:jc w:val="both"/>
              <w:rPr>
                <w:sz w:val="18"/>
                <w:lang w:val="de-DE"/>
              </w:rPr>
            </w:pPr>
            <w:r>
              <w:rPr>
                <w:sz w:val="18"/>
                <w:lang w:val="de-DE"/>
              </w:rPr>
              <w:t>Mehr Transparenz, da Bilder von den Höfen und den Betriebsleitern+  Erklärung zwischen Bio und Konventionell und wie die Tiere gefüttert werden</w:t>
            </w:r>
          </w:p>
          <w:p w:rsidR="00B70AA0" w:rsidRDefault="00B70AA0" w:rsidP="00BC71E8">
            <w:pPr>
              <w:pStyle w:val="Listenabsatz"/>
              <w:numPr>
                <w:ilvl w:val="0"/>
                <w:numId w:val="10"/>
              </w:numPr>
              <w:jc w:val="both"/>
              <w:rPr>
                <w:sz w:val="18"/>
                <w:lang w:val="de-DE"/>
              </w:rPr>
            </w:pPr>
            <w:r>
              <w:rPr>
                <w:sz w:val="18"/>
                <w:lang w:val="de-DE"/>
              </w:rPr>
              <w:t>Die Plattformen regen dazu an, bewusster Fleisch zu konsumieren und sich von der Billigproduktion loszulösen</w:t>
            </w:r>
          </w:p>
          <w:p w:rsidR="00B70AA0" w:rsidRDefault="00B70AA0" w:rsidP="00BC71E8">
            <w:pPr>
              <w:pStyle w:val="Listenabsatz"/>
              <w:numPr>
                <w:ilvl w:val="0"/>
                <w:numId w:val="10"/>
              </w:numPr>
              <w:jc w:val="both"/>
              <w:rPr>
                <w:sz w:val="18"/>
                <w:lang w:val="de-DE"/>
              </w:rPr>
            </w:pPr>
            <w:r>
              <w:rPr>
                <w:sz w:val="18"/>
                <w:lang w:val="de-DE"/>
              </w:rPr>
              <w:t>Kommunizieren klar, dass sie auch konventionell erzeugtes Fleisch vermarkten -&gt; Beispielsweise ist ihnen Regionalität wichtiger als das Biosiegel</w:t>
            </w:r>
          </w:p>
          <w:p w:rsidR="00B70AA0" w:rsidRPr="00A013E5" w:rsidRDefault="00B70AA0" w:rsidP="00BC71E8">
            <w:pPr>
              <w:pStyle w:val="Listenabsatz"/>
              <w:numPr>
                <w:ilvl w:val="0"/>
                <w:numId w:val="10"/>
              </w:numPr>
              <w:jc w:val="both"/>
              <w:rPr>
                <w:sz w:val="18"/>
                <w:lang w:val="de-DE"/>
              </w:rPr>
            </w:pPr>
            <w:r>
              <w:rPr>
                <w:sz w:val="18"/>
                <w:lang w:val="de-DE"/>
              </w:rPr>
              <w:t>Evtl. Chancen, dass Kunden keine Auswahlmöglichkeiten bei den Paketen haben</w:t>
            </w:r>
          </w:p>
        </w:tc>
        <w:tc>
          <w:tcPr>
            <w:tcW w:w="4531" w:type="dxa"/>
          </w:tcPr>
          <w:p w:rsidR="004C0D40" w:rsidRDefault="004C0D40" w:rsidP="00BC71E8">
            <w:pPr>
              <w:jc w:val="both"/>
              <w:rPr>
                <w:b/>
                <w:lang w:val="de-DE"/>
              </w:rPr>
            </w:pPr>
            <w:r w:rsidRPr="00A013E5">
              <w:rPr>
                <w:b/>
                <w:lang w:val="de-DE"/>
              </w:rPr>
              <w:t>Risiken</w:t>
            </w:r>
          </w:p>
          <w:p w:rsidR="00224723" w:rsidRPr="00224723" w:rsidRDefault="00224723" w:rsidP="00BC71E8">
            <w:pPr>
              <w:pStyle w:val="Listenabsatz"/>
              <w:numPr>
                <w:ilvl w:val="0"/>
                <w:numId w:val="19"/>
              </w:numPr>
              <w:jc w:val="both"/>
              <w:rPr>
                <w:lang w:val="de-DE"/>
              </w:rPr>
            </w:pPr>
            <w:r w:rsidRPr="00224723">
              <w:rPr>
                <w:sz w:val="18"/>
                <w:lang w:val="de-DE"/>
              </w:rPr>
              <w:t>Eine individuelle Zusammenstellung der Pakete ist nicht möglich</w:t>
            </w:r>
          </w:p>
          <w:p w:rsidR="00224723" w:rsidRPr="00224723" w:rsidRDefault="00224723" w:rsidP="00BC71E8">
            <w:pPr>
              <w:pStyle w:val="Listenabsatz"/>
              <w:numPr>
                <w:ilvl w:val="0"/>
                <w:numId w:val="19"/>
              </w:numPr>
              <w:jc w:val="both"/>
              <w:rPr>
                <w:lang w:val="de-DE"/>
              </w:rPr>
            </w:pPr>
            <w:r w:rsidRPr="00224723">
              <w:rPr>
                <w:sz w:val="18"/>
                <w:lang w:val="de-DE"/>
              </w:rPr>
              <w:t xml:space="preserve">Im Vgl. zum Schweineleasing bleiben die Betreiber von </w:t>
            </w:r>
            <w:proofErr w:type="spellStart"/>
            <w:r w:rsidRPr="00224723">
              <w:rPr>
                <w:sz w:val="18"/>
                <w:lang w:val="de-DE"/>
              </w:rPr>
              <w:t>Crowdbutchering</w:t>
            </w:r>
            <w:proofErr w:type="spellEnd"/>
            <w:r w:rsidRPr="00224723">
              <w:rPr>
                <w:sz w:val="18"/>
                <w:lang w:val="de-DE"/>
              </w:rPr>
              <w:t xml:space="preserve"> Seiten oftmals anonym</w:t>
            </w:r>
          </w:p>
          <w:p w:rsidR="00224723" w:rsidRPr="00224723" w:rsidRDefault="00224723" w:rsidP="00BC71E8">
            <w:pPr>
              <w:pStyle w:val="Listenabsatz"/>
              <w:numPr>
                <w:ilvl w:val="0"/>
                <w:numId w:val="19"/>
              </w:numPr>
              <w:jc w:val="both"/>
              <w:rPr>
                <w:lang w:val="de-DE"/>
              </w:rPr>
            </w:pPr>
            <w:r w:rsidRPr="00224723">
              <w:rPr>
                <w:sz w:val="18"/>
                <w:lang w:val="de-DE"/>
              </w:rPr>
              <w:t>Man hat eine vergleichsweise kleine Auswahl, kann nicht zwischen den Betrieben wählen und muss die Produkte nehmen, die angeboten werden</w:t>
            </w:r>
          </w:p>
          <w:p w:rsidR="00224723" w:rsidRPr="00224723" w:rsidRDefault="00224723" w:rsidP="00BC71E8">
            <w:pPr>
              <w:pStyle w:val="Listenabsatz"/>
              <w:numPr>
                <w:ilvl w:val="0"/>
                <w:numId w:val="19"/>
              </w:numPr>
              <w:jc w:val="both"/>
              <w:rPr>
                <w:b/>
                <w:lang w:val="de-DE"/>
              </w:rPr>
            </w:pPr>
            <w:r w:rsidRPr="00224723">
              <w:rPr>
                <w:sz w:val="18"/>
                <w:lang w:val="de-DE"/>
              </w:rPr>
              <w:t>Die Anbieter setzen auf Transparenz statt Siegel: viele Betriebe können sich keine Siegel leisten; Ohrmarkennummer und Infoblatt zur Rückverfolgbarkeit werden dem Kunden mitgeteilt</w:t>
            </w:r>
          </w:p>
        </w:tc>
      </w:tr>
    </w:tbl>
    <w:p w:rsidR="004C0D40" w:rsidRPr="00A013E5" w:rsidRDefault="004C0D40" w:rsidP="00BC71E8">
      <w:pPr>
        <w:jc w:val="both"/>
        <w:rPr>
          <w:b/>
          <w:lang w:val="de-DE"/>
        </w:rPr>
      </w:pPr>
    </w:p>
    <w:p w:rsidR="00DE1887" w:rsidRDefault="00DE1887" w:rsidP="00BC71E8">
      <w:pPr>
        <w:jc w:val="both"/>
        <w:rPr>
          <w:b/>
          <w:lang w:val="de-DE"/>
        </w:rPr>
      </w:pPr>
    </w:p>
    <w:p w:rsidR="00DE1887" w:rsidRDefault="00DE1887" w:rsidP="00BC71E8">
      <w:pPr>
        <w:jc w:val="both"/>
        <w:rPr>
          <w:b/>
          <w:lang w:val="de-DE"/>
        </w:rPr>
      </w:pPr>
    </w:p>
    <w:p w:rsidR="00DE1887" w:rsidRDefault="00DE1887" w:rsidP="00BC71E8">
      <w:pPr>
        <w:jc w:val="both"/>
        <w:rPr>
          <w:b/>
          <w:lang w:val="de-DE"/>
        </w:rPr>
      </w:pPr>
    </w:p>
    <w:p w:rsidR="00DE1887" w:rsidRDefault="00DE1887" w:rsidP="00BC71E8">
      <w:pPr>
        <w:jc w:val="both"/>
        <w:rPr>
          <w:b/>
          <w:lang w:val="de-DE"/>
        </w:rPr>
      </w:pPr>
    </w:p>
    <w:p w:rsidR="00DE1887" w:rsidRDefault="00DE1887" w:rsidP="00BC71E8">
      <w:pPr>
        <w:jc w:val="both"/>
        <w:rPr>
          <w:b/>
          <w:lang w:val="de-DE"/>
        </w:rPr>
      </w:pPr>
    </w:p>
    <w:p w:rsidR="003D2952" w:rsidRDefault="003D2952" w:rsidP="00BC71E8">
      <w:pPr>
        <w:jc w:val="both"/>
        <w:rPr>
          <w:b/>
          <w:lang w:val="de-DE"/>
        </w:rPr>
      </w:pPr>
    </w:p>
    <w:p w:rsidR="00F15CC6" w:rsidRPr="00F15CC6" w:rsidRDefault="00F15CC6" w:rsidP="00BC71E8">
      <w:pPr>
        <w:jc w:val="both"/>
        <w:rPr>
          <w:b/>
          <w:lang w:val="de-DE"/>
        </w:rPr>
      </w:pPr>
      <w:r w:rsidRPr="00F15CC6">
        <w:rPr>
          <w:b/>
          <w:lang w:val="de-DE"/>
        </w:rPr>
        <w:lastRenderedPageBreak/>
        <w:t>Vermarktungskooperation</w:t>
      </w:r>
    </w:p>
    <w:p w:rsidR="00F15CC6" w:rsidRDefault="00904470" w:rsidP="00BC71E8">
      <w:pPr>
        <w:jc w:val="both"/>
        <w:rPr>
          <w:lang w:val="de-DE"/>
        </w:rPr>
      </w:pPr>
      <w:r>
        <w:rPr>
          <w:lang w:val="de-DE"/>
        </w:rPr>
        <w:t xml:space="preserve">Bei der </w:t>
      </w:r>
      <w:r w:rsidR="00F15CC6" w:rsidRPr="00A50F91">
        <w:rPr>
          <w:lang w:val="de-DE"/>
        </w:rPr>
        <w:t xml:space="preserve">Vermarktungskooperation </w:t>
      </w:r>
      <w:r>
        <w:rPr>
          <w:lang w:val="de-DE"/>
        </w:rPr>
        <w:t>schließen sich m</w:t>
      </w:r>
      <w:r w:rsidR="00F15CC6" w:rsidRPr="00A50F91">
        <w:rPr>
          <w:lang w:val="de-DE"/>
        </w:rPr>
        <w:t xml:space="preserve">ehrere Erzeuger </w:t>
      </w:r>
      <w:r>
        <w:rPr>
          <w:lang w:val="de-DE"/>
        </w:rPr>
        <w:t xml:space="preserve">unter einem „Dach“ </w:t>
      </w:r>
      <w:r w:rsidR="00F15CC6" w:rsidRPr="00A50F91">
        <w:rPr>
          <w:lang w:val="de-DE"/>
        </w:rPr>
        <w:t>zusammen</w:t>
      </w:r>
      <w:r>
        <w:rPr>
          <w:lang w:val="de-DE"/>
        </w:rPr>
        <w:t xml:space="preserve"> und vermarkten </w:t>
      </w:r>
      <w:r w:rsidR="003507D2">
        <w:rPr>
          <w:lang w:val="de-DE"/>
        </w:rPr>
        <w:t xml:space="preserve">ihre Erzeugnisse </w:t>
      </w:r>
      <w:r>
        <w:rPr>
          <w:lang w:val="de-DE"/>
        </w:rPr>
        <w:t>unter einer eigens geschaffenen Marke</w:t>
      </w:r>
      <w:r w:rsidR="005E6665">
        <w:rPr>
          <w:lang w:val="de-DE"/>
        </w:rPr>
        <w:t xml:space="preserve"> bzw. Markenidentität</w:t>
      </w:r>
      <w:r w:rsidR="003507D2">
        <w:rPr>
          <w:lang w:val="de-DE"/>
        </w:rPr>
        <w:t>.</w:t>
      </w:r>
      <w:r w:rsidR="005E6665">
        <w:rPr>
          <w:lang w:val="de-DE"/>
        </w:rPr>
        <w:t xml:space="preserve"> </w:t>
      </w:r>
      <w:r w:rsidR="00082453">
        <w:rPr>
          <w:lang w:val="de-DE"/>
        </w:rPr>
        <w:t>Der dadurch geschaffene Wiedererkennungsgrad kann den Landwirten dabei helfen ihre Produkte zu vermarkten.</w:t>
      </w:r>
      <w:r w:rsidR="00901906">
        <w:rPr>
          <w:lang w:val="de-DE"/>
        </w:rPr>
        <w:t xml:space="preserve"> </w:t>
      </w:r>
      <w:r w:rsidR="002D6E87">
        <w:rPr>
          <w:lang w:val="de-DE"/>
        </w:rPr>
        <w:t xml:space="preserve">Zur Sicherstellung einer standardisierten Produktqualität produzieren die Landwirte nach </w:t>
      </w:r>
      <w:r w:rsidR="00A50F91" w:rsidRPr="00A50F91">
        <w:rPr>
          <w:lang w:val="de-DE"/>
        </w:rPr>
        <w:t>einheitlichen Vorgaben</w:t>
      </w:r>
      <w:r w:rsidR="002D6E87">
        <w:rPr>
          <w:lang w:val="de-DE"/>
        </w:rPr>
        <w:t>.</w:t>
      </w:r>
    </w:p>
    <w:tbl>
      <w:tblPr>
        <w:tblStyle w:val="Tabellenraster"/>
        <w:tblW w:w="0" w:type="auto"/>
        <w:tblLook w:val="04A0" w:firstRow="1" w:lastRow="0" w:firstColumn="1" w:lastColumn="0" w:noHBand="0" w:noVBand="1"/>
      </w:tblPr>
      <w:tblGrid>
        <w:gridCol w:w="4531"/>
        <w:gridCol w:w="4531"/>
      </w:tblGrid>
      <w:tr w:rsidR="004C0D40" w:rsidRPr="00A76314" w:rsidTr="004C0D40">
        <w:tc>
          <w:tcPr>
            <w:tcW w:w="4531" w:type="dxa"/>
          </w:tcPr>
          <w:p w:rsidR="004C0D40" w:rsidRDefault="004C0D40" w:rsidP="00BC71E8">
            <w:pPr>
              <w:jc w:val="both"/>
              <w:rPr>
                <w:b/>
                <w:lang w:val="de-DE"/>
              </w:rPr>
            </w:pPr>
            <w:r w:rsidRPr="000C7F6F">
              <w:rPr>
                <w:b/>
                <w:lang w:val="de-DE"/>
              </w:rPr>
              <w:t>Stärken</w:t>
            </w:r>
          </w:p>
          <w:p w:rsidR="000C7F6F" w:rsidRDefault="00477669" w:rsidP="00BC71E8">
            <w:pPr>
              <w:pStyle w:val="Listenabsatz"/>
              <w:numPr>
                <w:ilvl w:val="0"/>
                <w:numId w:val="12"/>
              </w:numPr>
              <w:jc w:val="both"/>
              <w:rPr>
                <w:sz w:val="18"/>
                <w:lang w:val="de-DE"/>
              </w:rPr>
            </w:pPr>
            <w:r>
              <w:rPr>
                <w:sz w:val="18"/>
                <w:lang w:val="de-DE"/>
              </w:rPr>
              <w:t>Landwirtschaftliche Betriebe aus einer bestimmten Region schließen sich zu einer Vermarktungskooperation zusammen und vermarkten unter dem „Dach“ der Marke ihre Produkte</w:t>
            </w:r>
          </w:p>
          <w:p w:rsidR="00426722" w:rsidRDefault="00477669" w:rsidP="00BC71E8">
            <w:pPr>
              <w:pStyle w:val="Listenabsatz"/>
              <w:numPr>
                <w:ilvl w:val="0"/>
                <w:numId w:val="12"/>
              </w:numPr>
              <w:jc w:val="both"/>
              <w:rPr>
                <w:sz w:val="18"/>
                <w:lang w:val="de-DE"/>
              </w:rPr>
            </w:pPr>
            <w:r>
              <w:rPr>
                <w:sz w:val="18"/>
                <w:lang w:val="de-DE"/>
              </w:rPr>
              <w:t>Absolute T</w:t>
            </w:r>
            <w:r w:rsidR="00426722">
              <w:rPr>
                <w:sz w:val="18"/>
                <w:lang w:val="de-DE"/>
              </w:rPr>
              <w:t>ransparenz für die Kunden</w:t>
            </w:r>
          </w:p>
          <w:p w:rsidR="00426722" w:rsidRDefault="00426722" w:rsidP="00BC71E8">
            <w:pPr>
              <w:pStyle w:val="Listenabsatz"/>
              <w:numPr>
                <w:ilvl w:val="0"/>
                <w:numId w:val="12"/>
              </w:numPr>
              <w:jc w:val="both"/>
              <w:rPr>
                <w:sz w:val="18"/>
                <w:lang w:val="de-DE"/>
              </w:rPr>
            </w:pPr>
            <w:r>
              <w:rPr>
                <w:sz w:val="18"/>
                <w:lang w:val="de-DE"/>
              </w:rPr>
              <w:t>Strenge Richtlinien und Vorgaben garantieren eine einheitliche Qualität und Linie nach Außen</w:t>
            </w:r>
          </w:p>
          <w:p w:rsidR="00426722" w:rsidRDefault="00426722" w:rsidP="00BC71E8">
            <w:pPr>
              <w:pStyle w:val="Listenabsatz"/>
              <w:numPr>
                <w:ilvl w:val="0"/>
                <w:numId w:val="12"/>
              </w:numPr>
              <w:jc w:val="both"/>
              <w:rPr>
                <w:sz w:val="18"/>
                <w:lang w:val="de-DE"/>
              </w:rPr>
            </w:pPr>
            <w:r>
              <w:rPr>
                <w:sz w:val="18"/>
                <w:lang w:val="de-DE"/>
              </w:rPr>
              <w:t>Die Vermarktungsgenossenschaft beliefert Metzgereien und Feinkostläden in ganz Deutschland</w:t>
            </w:r>
            <w:r w:rsidR="00AC5295">
              <w:rPr>
                <w:sz w:val="18"/>
                <w:lang w:val="de-DE"/>
              </w:rPr>
              <w:t>-&gt; guter Vertriebsweg, der ein bestimmtes Kundenklientel mit mehr Wertschätzung für das Fleisch anspricht</w:t>
            </w:r>
          </w:p>
          <w:p w:rsidR="00AC5295" w:rsidRDefault="00AC5295" w:rsidP="00BC71E8">
            <w:pPr>
              <w:pStyle w:val="Listenabsatz"/>
              <w:numPr>
                <w:ilvl w:val="0"/>
                <w:numId w:val="12"/>
              </w:numPr>
              <w:jc w:val="both"/>
              <w:rPr>
                <w:sz w:val="18"/>
                <w:lang w:val="de-DE"/>
              </w:rPr>
            </w:pPr>
            <w:r>
              <w:rPr>
                <w:sz w:val="18"/>
                <w:lang w:val="de-DE"/>
              </w:rPr>
              <w:t>Haben zusätzlich eigene „Verkaufsläden“ über die sie ihre Produkte und das Fleisch verkaufen</w:t>
            </w:r>
          </w:p>
          <w:p w:rsidR="00AC5295" w:rsidRDefault="00AC5295" w:rsidP="00BC71E8">
            <w:pPr>
              <w:pStyle w:val="Listenabsatz"/>
              <w:numPr>
                <w:ilvl w:val="0"/>
                <w:numId w:val="12"/>
              </w:numPr>
              <w:jc w:val="both"/>
              <w:rPr>
                <w:sz w:val="18"/>
                <w:lang w:val="de-DE"/>
              </w:rPr>
            </w:pPr>
            <w:r>
              <w:rPr>
                <w:sz w:val="18"/>
                <w:lang w:val="de-DE"/>
              </w:rPr>
              <w:t>Haben in der Vermarktungsgenossenschaft auch einen eigenen Schlachthof, sowie eine Wurstmanufaktur-&gt;Transparenz ist sichergestellt und Skandale sind überschaubar</w:t>
            </w:r>
          </w:p>
          <w:p w:rsidR="00AC5295" w:rsidRDefault="00AC5295" w:rsidP="00BC71E8">
            <w:pPr>
              <w:pStyle w:val="Listenabsatz"/>
              <w:numPr>
                <w:ilvl w:val="0"/>
                <w:numId w:val="12"/>
              </w:numPr>
              <w:jc w:val="both"/>
              <w:rPr>
                <w:sz w:val="18"/>
                <w:lang w:val="de-DE"/>
              </w:rPr>
            </w:pPr>
            <w:r>
              <w:rPr>
                <w:sz w:val="18"/>
                <w:lang w:val="de-DE"/>
              </w:rPr>
              <w:t>Haben zusätzlich einen Beratungsdienst integriert, der die Landwirte in allen Fragen rund um die Schweinehaltung und Produktion von Schweinefleisch berät, sie beraten auch in finanziellen Angelegenheiten</w:t>
            </w:r>
          </w:p>
          <w:p w:rsidR="00AC5295" w:rsidRPr="00426722" w:rsidRDefault="00AC5295" w:rsidP="00BC71E8">
            <w:pPr>
              <w:pStyle w:val="Listenabsatz"/>
              <w:numPr>
                <w:ilvl w:val="0"/>
                <w:numId w:val="12"/>
              </w:numPr>
              <w:jc w:val="both"/>
              <w:rPr>
                <w:sz w:val="18"/>
                <w:lang w:val="de-DE"/>
              </w:rPr>
            </w:pPr>
            <w:r>
              <w:rPr>
                <w:sz w:val="18"/>
                <w:lang w:val="de-DE"/>
              </w:rPr>
              <w:t xml:space="preserve">Im Onlineshop findet sich eine große Auswahl an unterschiedlichen Produkten, von Brot über Marmelade bis hin zu Likören, Wein und Sekt. </w:t>
            </w:r>
          </w:p>
        </w:tc>
        <w:tc>
          <w:tcPr>
            <w:tcW w:w="4531" w:type="dxa"/>
          </w:tcPr>
          <w:p w:rsidR="004C0D40" w:rsidRDefault="004C0D40" w:rsidP="00BC71E8">
            <w:pPr>
              <w:jc w:val="both"/>
              <w:rPr>
                <w:b/>
                <w:lang w:val="de-DE"/>
              </w:rPr>
            </w:pPr>
            <w:r w:rsidRPr="000C7F6F">
              <w:rPr>
                <w:b/>
                <w:lang w:val="de-DE"/>
              </w:rPr>
              <w:t>Schwächen</w:t>
            </w:r>
          </w:p>
          <w:p w:rsidR="00477669" w:rsidRPr="005B3111" w:rsidRDefault="00477669" w:rsidP="00BC71E8">
            <w:pPr>
              <w:pStyle w:val="Listenabsatz"/>
              <w:numPr>
                <w:ilvl w:val="0"/>
                <w:numId w:val="17"/>
              </w:numPr>
              <w:jc w:val="both"/>
              <w:rPr>
                <w:lang w:val="de-DE"/>
              </w:rPr>
            </w:pPr>
            <w:r w:rsidRPr="00477669">
              <w:rPr>
                <w:sz w:val="18"/>
                <w:lang w:val="de-DE"/>
              </w:rPr>
              <w:t xml:space="preserve">Erzeugergemeinschaft ist mittlerweile so groß, dass die einzelnen Bauern nicht mehr vorgestellt werden </w:t>
            </w:r>
          </w:p>
          <w:p w:rsidR="005B3111" w:rsidRPr="00477669" w:rsidRDefault="005B3111" w:rsidP="00BC71E8">
            <w:pPr>
              <w:pStyle w:val="Listenabsatz"/>
              <w:numPr>
                <w:ilvl w:val="0"/>
                <w:numId w:val="17"/>
              </w:numPr>
              <w:jc w:val="both"/>
              <w:rPr>
                <w:lang w:val="de-DE"/>
              </w:rPr>
            </w:pPr>
            <w:r>
              <w:rPr>
                <w:sz w:val="18"/>
                <w:lang w:val="de-DE"/>
              </w:rPr>
              <w:t>Hoher organisatorischer Aufwand</w:t>
            </w:r>
          </w:p>
        </w:tc>
      </w:tr>
      <w:tr w:rsidR="004C0D40" w:rsidRPr="00F740E1" w:rsidTr="004C0D40">
        <w:tc>
          <w:tcPr>
            <w:tcW w:w="4531" w:type="dxa"/>
          </w:tcPr>
          <w:p w:rsidR="004C0D40" w:rsidRDefault="004C0D40" w:rsidP="00BC71E8">
            <w:pPr>
              <w:jc w:val="both"/>
              <w:rPr>
                <w:b/>
                <w:lang w:val="de-DE"/>
              </w:rPr>
            </w:pPr>
            <w:r w:rsidRPr="000C7F6F">
              <w:rPr>
                <w:b/>
                <w:lang w:val="de-DE"/>
              </w:rPr>
              <w:t>Chancen</w:t>
            </w:r>
          </w:p>
          <w:p w:rsidR="00477669" w:rsidRPr="00477669" w:rsidRDefault="00477669" w:rsidP="00BC71E8">
            <w:pPr>
              <w:pStyle w:val="Listenabsatz"/>
              <w:numPr>
                <w:ilvl w:val="0"/>
                <w:numId w:val="17"/>
              </w:numPr>
              <w:jc w:val="both"/>
              <w:rPr>
                <w:sz w:val="18"/>
                <w:lang w:val="de-DE"/>
              </w:rPr>
            </w:pPr>
            <w:r w:rsidRPr="00477669">
              <w:rPr>
                <w:sz w:val="18"/>
                <w:lang w:val="de-DE"/>
              </w:rPr>
              <w:t>Stellen auf Ihrer Homepage dem Verbraucher Rezepte zur Verfügung und haben auch ein Kochbuch geschrieben, welches man käuflich erwerben kann-&gt; Markenidentität</w:t>
            </w:r>
          </w:p>
          <w:p w:rsidR="00477669" w:rsidRPr="00477669" w:rsidRDefault="00477669" w:rsidP="00BC71E8">
            <w:pPr>
              <w:pStyle w:val="Listenabsatz"/>
              <w:numPr>
                <w:ilvl w:val="0"/>
                <w:numId w:val="17"/>
              </w:numPr>
              <w:jc w:val="both"/>
              <w:rPr>
                <w:sz w:val="18"/>
                <w:lang w:val="de-DE"/>
              </w:rPr>
            </w:pPr>
            <w:r w:rsidRPr="00477669">
              <w:rPr>
                <w:sz w:val="18"/>
                <w:lang w:val="de-DE"/>
              </w:rPr>
              <w:t>Haben einen Blog auf ihrer Homepage, um direkt auf Fragen eingehen zu können</w:t>
            </w:r>
          </w:p>
          <w:p w:rsidR="00477669" w:rsidRPr="00477669" w:rsidRDefault="00477669" w:rsidP="00BC71E8">
            <w:pPr>
              <w:pStyle w:val="Listenabsatz"/>
              <w:numPr>
                <w:ilvl w:val="0"/>
                <w:numId w:val="17"/>
              </w:numPr>
              <w:jc w:val="both"/>
              <w:rPr>
                <w:sz w:val="18"/>
                <w:lang w:val="de-DE"/>
              </w:rPr>
            </w:pPr>
            <w:r w:rsidRPr="00477669">
              <w:rPr>
                <w:sz w:val="18"/>
                <w:lang w:val="de-DE"/>
              </w:rPr>
              <w:t xml:space="preserve">Präsentieren viele </w:t>
            </w:r>
            <w:proofErr w:type="spellStart"/>
            <w:r w:rsidRPr="00477669">
              <w:rPr>
                <w:sz w:val="18"/>
                <w:lang w:val="de-DE"/>
              </w:rPr>
              <w:t>Youtube</w:t>
            </w:r>
            <w:proofErr w:type="spellEnd"/>
            <w:r w:rsidRPr="00477669">
              <w:rPr>
                <w:sz w:val="18"/>
                <w:lang w:val="de-DE"/>
              </w:rPr>
              <w:t xml:space="preserve"> Filme und bringen Interessierten die Landwirtschaft und die Idee der Vermarktungskooperation näher</w:t>
            </w:r>
          </w:p>
          <w:p w:rsidR="00477669" w:rsidRPr="00477669" w:rsidRDefault="00477669" w:rsidP="00BC71E8">
            <w:pPr>
              <w:pStyle w:val="Listenabsatz"/>
              <w:numPr>
                <w:ilvl w:val="0"/>
                <w:numId w:val="17"/>
              </w:numPr>
              <w:jc w:val="both"/>
              <w:rPr>
                <w:b/>
                <w:lang w:val="de-DE"/>
              </w:rPr>
            </w:pPr>
            <w:r w:rsidRPr="00477669">
              <w:rPr>
                <w:sz w:val="18"/>
                <w:lang w:val="de-DE"/>
              </w:rPr>
              <w:t>Vermarkten auch Kochbücher, Geschenkkörbe etc.</w:t>
            </w:r>
          </w:p>
        </w:tc>
        <w:tc>
          <w:tcPr>
            <w:tcW w:w="4531" w:type="dxa"/>
          </w:tcPr>
          <w:p w:rsidR="004C0D40" w:rsidRDefault="004C0D40" w:rsidP="00BC71E8">
            <w:pPr>
              <w:jc w:val="both"/>
              <w:rPr>
                <w:b/>
                <w:lang w:val="de-DE"/>
              </w:rPr>
            </w:pPr>
            <w:r w:rsidRPr="000C7F6F">
              <w:rPr>
                <w:b/>
                <w:lang w:val="de-DE"/>
              </w:rPr>
              <w:t>Risiken</w:t>
            </w:r>
          </w:p>
          <w:p w:rsidR="00477669" w:rsidRPr="00477669" w:rsidRDefault="00477669" w:rsidP="00BC71E8">
            <w:pPr>
              <w:pStyle w:val="Listenabsatz"/>
              <w:numPr>
                <w:ilvl w:val="0"/>
                <w:numId w:val="17"/>
              </w:numPr>
              <w:jc w:val="both"/>
              <w:rPr>
                <w:lang w:val="de-DE"/>
              </w:rPr>
            </w:pPr>
            <w:r w:rsidRPr="00477669">
              <w:rPr>
                <w:sz w:val="18"/>
                <w:lang w:val="de-DE"/>
              </w:rPr>
              <w:t>Preise sind höher als die Preise im Supermarkt und die Vermarktung findet insb. über eigene Marktstände, Metzgereien und Feinkostläden statt -&gt; es wird ein bestimmtes Kundenklientel angesprochen</w:t>
            </w:r>
          </w:p>
          <w:p w:rsidR="00477669" w:rsidRPr="00477669" w:rsidRDefault="00477669" w:rsidP="00BC71E8">
            <w:pPr>
              <w:pStyle w:val="Listenabsatz"/>
              <w:jc w:val="both"/>
              <w:rPr>
                <w:lang w:val="de-DE"/>
              </w:rPr>
            </w:pPr>
            <w:r w:rsidRPr="00477669">
              <w:rPr>
                <w:b/>
                <w:sz w:val="18"/>
                <w:lang w:val="de-DE"/>
              </w:rPr>
              <w:t>Aber:</w:t>
            </w:r>
            <w:r w:rsidRPr="00477669">
              <w:rPr>
                <w:sz w:val="18"/>
                <w:lang w:val="de-DE"/>
              </w:rPr>
              <w:t xml:space="preserve"> Durch die feste Etablierung der Märkte müsste Abnahme/ Vertrieb der Produkte sichergestellt sein</w:t>
            </w:r>
          </w:p>
        </w:tc>
      </w:tr>
    </w:tbl>
    <w:p w:rsidR="004C0D40" w:rsidRDefault="004C0D40" w:rsidP="00BC71E8">
      <w:pPr>
        <w:jc w:val="both"/>
        <w:rPr>
          <w:lang w:val="de-DE"/>
        </w:rPr>
      </w:pPr>
    </w:p>
    <w:p w:rsidR="002C1ECC" w:rsidRDefault="002C1ECC" w:rsidP="00BC71E8">
      <w:pPr>
        <w:jc w:val="both"/>
        <w:rPr>
          <w:b/>
          <w:lang w:val="de-DE"/>
        </w:rPr>
      </w:pPr>
    </w:p>
    <w:p w:rsidR="002C1ECC" w:rsidRDefault="002C1ECC" w:rsidP="00BC71E8">
      <w:pPr>
        <w:jc w:val="both"/>
        <w:rPr>
          <w:b/>
          <w:lang w:val="de-DE"/>
        </w:rPr>
      </w:pPr>
    </w:p>
    <w:p w:rsidR="002C1ECC" w:rsidRDefault="002C1ECC" w:rsidP="00BC71E8">
      <w:pPr>
        <w:jc w:val="both"/>
        <w:rPr>
          <w:b/>
          <w:lang w:val="de-DE"/>
        </w:rPr>
      </w:pPr>
    </w:p>
    <w:p w:rsidR="002C1ECC" w:rsidRDefault="002C1ECC" w:rsidP="00BC71E8">
      <w:pPr>
        <w:jc w:val="both"/>
        <w:rPr>
          <w:b/>
          <w:lang w:val="de-DE"/>
        </w:rPr>
      </w:pPr>
    </w:p>
    <w:p w:rsidR="002C1ECC" w:rsidRDefault="002C1ECC" w:rsidP="00BC71E8">
      <w:pPr>
        <w:jc w:val="both"/>
        <w:rPr>
          <w:b/>
          <w:lang w:val="de-DE"/>
        </w:rPr>
      </w:pPr>
    </w:p>
    <w:p w:rsidR="00A64977" w:rsidRDefault="00A64977" w:rsidP="00BC71E8">
      <w:pPr>
        <w:jc w:val="both"/>
        <w:rPr>
          <w:b/>
          <w:lang w:val="de-DE"/>
        </w:rPr>
      </w:pPr>
    </w:p>
    <w:p w:rsidR="00A26083" w:rsidRPr="00A26083" w:rsidRDefault="00A26083" w:rsidP="00BC71E8">
      <w:pPr>
        <w:jc w:val="both"/>
        <w:rPr>
          <w:b/>
          <w:lang w:val="de-DE"/>
        </w:rPr>
      </w:pPr>
      <w:r w:rsidRPr="00A26083">
        <w:rPr>
          <w:b/>
          <w:lang w:val="de-DE"/>
        </w:rPr>
        <w:lastRenderedPageBreak/>
        <w:t>Gourmetversandhandel</w:t>
      </w:r>
    </w:p>
    <w:p w:rsidR="004A7830" w:rsidRDefault="00EC6D0C" w:rsidP="00BC71E8">
      <w:pPr>
        <w:jc w:val="both"/>
        <w:rPr>
          <w:lang w:val="de-DE"/>
        </w:rPr>
      </w:pPr>
      <w:r>
        <w:rPr>
          <w:lang w:val="de-DE"/>
        </w:rPr>
        <w:t>Der Gourmetversandhandel stellt ei</w:t>
      </w:r>
      <w:r w:rsidR="00A64977">
        <w:rPr>
          <w:lang w:val="de-DE"/>
        </w:rPr>
        <w:t>ne Onlineplattform dar, über die</w:t>
      </w:r>
      <w:r>
        <w:rPr>
          <w:lang w:val="de-DE"/>
        </w:rPr>
        <w:t xml:space="preserve"> </w:t>
      </w:r>
      <w:r w:rsidR="00A64977">
        <w:rPr>
          <w:lang w:val="de-DE"/>
        </w:rPr>
        <w:t>exklusives Fleisch,</w:t>
      </w:r>
      <w:r w:rsidR="004A7830">
        <w:rPr>
          <w:lang w:val="de-DE"/>
        </w:rPr>
        <w:t xml:space="preserve"> Delikatessen und weitere Produkte (rund um das Thema Fleisch) </w:t>
      </w:r>
      <w:r>
        <w:rPr>
          <w:lang w:val="de-DE"/>
        </w:rPr>
        <w:t>vermarktet werden können.</w:t>
      </w:r>
      <w:r w:rsidR="004A7830">
        <w:rPr>
          <w:lang w:val="de-DE"/>
        </w:rPr>
        <w:t xml:space="preserve"> </w:t>
      </w:r>
      <w:r w:rsidR="00A64977">
        <w:rPr>
          <w:lang w:val="de-DE"/>
        </w:rPr>
        <w:t>Das angebotene Fleisch wird aus der ganzen Welt exportiert und ist im hochpreisigen Segment angesiedelt. Die Gourmetversandhäuser stellen die Landwirte vor und machen zusätzliche Angaben zur Fütterung, Reifung, dem Zuschnitt und weiterer Zubereitungstipps.</w:t>
      </w:r>
      <w:r w:rsidR="004A7830">
        <w:rPr>
          <w:lang w:val="de-DE"/>
        </w:rPr>
        <w:t xml:space="preserve"> </w:t>
      </w:r>
    </w:p>
    <w:p w:rsidR="00CC1868" w:rsidRDefault="004A7830" w:rsidP="00BC71E8">
      <w:pPr>
        <w:jc w:val="both"/>
        <w:rPr>
          <w:lang w:val="de-DE"/>
        </w:rPr>
      </w:pPr>
      <w:r>
        <w:rPr>
          <w:lang w:val="de-DE"/>
        </w:rPr>
        <w:t xml:space="preserve">Mittels des Gourmetversandhandels werden auch Koch- Grill- und Zubereitungskurse angeboten, sowie unterschiedliche Fleisch </w:t>
      </w:r>
      <w:r w:rsidR="0074629F">
        <w:rPr>
          <w:lang w:val="de-DE"/>
        </w:rPr>
        <w:t xml:space="preserve">Zubereitungsarten vorgestellt. Dadurch schafft man eine Art „Club“, über die man den Mitgliedern attraktive Vorteile zukommen lässt und gleichzeitig Kunden bindet. </w:t>
      </w:r>
    </w:p>
    <w:tbl>
      <w:tblPr>
        <w:tblStyle w:val="Tabellenraster"/>
        <w:tblW w:w="0" w:type="auto"/>
        <w:tblLook w:val="04A0" w:firstRow="1" w:lastRow="0" w:firstColumn="1" w:lastColumn="0" w:noHBand="0" w:noVBand="1"/>
      </w:tblPr>
      <w:tblGrid>
        <w:gridCol w:w="4531"/>
        <w:gridCol w:w="4531"/>
      </w:tblGrid>
      <w:tr w:rsidR="004C0D40" w:rsidRPr="00F740E1" w:rsidTr="004C0D40">
        <w:tc>
          <w:tcPr>
            <w:tcW w:w="4531" w:type="dxa"/>
          </w:tcPr>
          <w:p w:rsidR="004C0D40" w:rsidRDefault="004C0D40" w:rsidP="00BC71E8">
            <w:pPr>
              <w:jc w:val="both"/>
              <w:rPr>
                <w:b/>
                <w:lang w:val="de-DE"/>
              </w:rPr>
            </w:pPr>
            <w:r w:rsidRPr="00D91786">
              <w:rPr>
                <w:b/>
                <w:lang w:val="de-DE"/>
              </w:rPr>
              <w:t>Stärken</w:t>
            </w:r>
          </w:p>
          <w:p w:rsidR="00D91786" w:rsidRPr="00D91786" w:rsidRDefault="00D91786" w:rsidP="00BC71E8">
            <w:pPr>
              <w:pStyle w:val="Listenabsatz"/>
              <w:numPr>
                <w:ilvl w:val="0"/>
                <w:numId w:val="13"/>
              </w:numPr>
              <w:jc w:val="both"/>
              <w:rPr>
                <w:lang w:val="de-DE"/>
              </w:rPr>
            </w:pPr>
            <w:r>
              <w:rPr>
                <w:sz w:val="18"/>
                <w:lang w:val="de-DE"/>
              </w:rPr>
              <w:t>Sehr große Auswahl, auch an exotischen Fleischsorten</w:t>
            </w:r>
          </w:p>
          <w:p w:rsidR="00D91786" w:rsidRPr="00D91786" w:rsidRDefault="00D91786" w:rsidP="00BC71E8">
            <w:pPr>
              <w:pStyle w:val="Listenabsatz"/>
              <w:numPr>
                <w:ilvl w:val="0"/>
                <w:numId w:val="13"/>
              </w:numPr>
              <w:jc w:val="both"/>
              <w:rPr>
                <w:lang w:val="de-DE"/>
              </w:rPr>
            </w:pPr>
            <w:r>
              <w:rPr>
                <w:sz w:val="18"/>
                <w:lang w:val="de-DE"/>
              </w:rPr>
              <w:t>Bieten zu dem Fleisch auch die passenden Gewürze an</w:t>
            </w:r>
          </w:p>
          <w:p w:rsidR="00D91786" w:rsidRPr="00D91786" w:rsidRDefault="00D91786" w:rsidP="00BC71E8">
            <w:pPr>
              <w:pStyle w:val="Listenabsatz"/>
              <w:numPr>
                <w:ilvl w:val="0"/>
                <w:numId w:val="13"/>
              </w:numPr>
              <w:jc w:val="both"/>
              <w:rPr>
                <w:lang w:val="de-DE"/>
              </w:rPr>
            </w:pPr>
            <w:r>
              <w:rPr>
                <w:sz w:val="18"/>
                <w:lang w:val="de-DE"/>
              </w:rPr>
              <w:t>Haben im Shop eine andere Sortierung, indem das Fleisch nur nach Zuschnitten präsentiert wird, bzw. wofür es geeignet ist</w:t>
            </w:r>
          </w:p>
          <w:p w:rsidR="00D91786" w:rsidRPr="00D91786" w:rsidRDefault="00D91786" w:rsidP="00BC71E8">
            <w:pPr>
              <w:pStyle w:val="Listenabsatz"/>
              <w:numPr>
                <w:ilvl w:val="0"/>
                <w:numId w:val="13"/>
              </w:numPr>
              <w:jc w:val="both"/>
              <w:rPr>
                <w:lang w:val="de-DE"/>
              </w:rPr>
            </w:pPr>
            <w:r>
              <w:rPr>
                <w:sz w:val="18"/>
                <w:lang w:val="de-DE"/>
              </w:rPr>
              <w:t>Verkaufen auch extra Grillzubehör, allerdings auf einem exklusiven Niveau</w:t>
            </w:r>
          </w:p>
          <w:p w:rsidR="00D91786" w:rsidRPr="00D91786" w:rsidRDefault="00D91786" w:rsidP="00BC71E8">
            <w:pPr>
              <w:pStyle w:val="Listenabsatz"/>
              <w:numPr>
                <w:ilvl w:val="0"/>
                <w:numId w:val="13"/>
              </w:numPr>
              <w:jc w:val="both"/>
              <w:rPr>
                <w:lang w:val="de-DE"/>
              </w:rPr>
            </w:pPr>
            <w:r>
              <w:rPr>
                <w:sz w:val="18"/>
                <w:lang w:val="de-DE"/>
              </w:rPr>
              <w:t>Versand ab 150 € kostenlos -&gt; gut, da so sichergestellt wird, dass keine kleinen Mengen bestellt werden</w:t>
            </w:r>
          </w:p>
          <w:p w:rsidR="00D91786" w:rsidRPr="00D91786" w:rsidRDefault="00D91786" w:rsidP="00BC71E8">
            <w:pPr>
              <w:pStyle w:val="Listenabsatz"/>
              <w:numPr>
                <w:ilvl w:val="0"/>
                <w:numId w:val="13"/>
              </w:numPr>
              <w:jc w:val="both"/>
              <w:rPr>
                <w:lang w:val="de-DE"/>
              </w:rPr>
            </w:pPr>
            <w:r>
              <w:rPr>
                <w:sz w:val="18"/>
                <w:lang w:val="de-DE"/>
              </w:rPr>
              <w:t>Wunschlieferterminauswahl möglich</w:t>
            </w:r>
          </w:p>
          <w:p w:rsidR="00D91786" w:rsidRPr="00D91786" w:rsidRDefault="00D91786" w:rsidP="00BC71E8">
            <w:pPr>
              <w:pStyle w:val="Listenabsatz"/>
              <w:numPr>
                <w:ilvl w:val="0"/>
                <w:numId w:val="13"/>
              </w:numPr>
              <w:jc w:val="both"/>
              <w:rPr>
                <w:lang w:val="de-DE"/>
              </w:rPr>
            </w:pPr>
            <w:r>
              <w:rPr>
                <w:sz w:val="18"/>
                <w:lang w:val="de-DE"/>
              </w:rPr>
              <w:t>Schaffen Transparenz durch Vorstellung der Erzeuger/ Landwirte</w:t>
            </w:r>
          </w:p>
          <w:p w:rsidR="00D91786" w:rsidRPr="00D91786" w:rsidRDefault="008F2E8B" w:rsidP="00BC71E8">
            <w:pPr>
              <w:pStyle w:val="Listenabsatz"/>
              <w:numPr>
                <w:ilvl w:val="0"/>
                <w:numId w:val="13"/>
              </w:numPr>
              <w:jc w:val="both"/>
              <w:rPr>
                <w:lang w:val="de-DE"/>
              </w:rPr>
            </w:pPr>
            <w:r>
              <w:rPr>
                <w:sz w:val="18"/>
                <w:lang w:val="de-DE"/>
              </w:rPr>
              <w:t>Bei G</w:t>
            </w:r>
            <w:r w:rsidR="00D91786">
              <w:rPr>
                <w:sz w:val="18"/>
                <w:lang w:val="de-DE"/>
              </w:rPr>
              <w:t xml:space="preserve">enusshandwerk werden die Produkte in nachhaltigen Verpackungsmaterialien angeliefert </w:t>
            </w:r>
          </w:p>
          <w:p w:rsidR="00D91786" w:rsidRPr="00D91786" w:rsidRDefault="00D91786" w:rsidP="00BC71E8">
            <w:pPr>
              <w:pStyle w:val="Listenabsatz"/>
              <w:numPr>
                <w:ilvl w:val="0"/>
                <w:numId w:val="13"/>
              </w:numPr>
              <w:jc w:val="both"/>
              <w:rPr>
                <w:lang w:val="de-DE"/>
              </w:rPr>
            </w:pPr>
            <w:r>
              <w:rPr>
                <w:sz w:val="18"/>
                <w:lang w:val="de-DE"/>
              </w:rPr>
              <w:t>Bieten passend zu den Produkten Rezepte nach Jahreszeiten (Genusshandwerk) oder Zubereitungstipps (Ottogourmet) an</w:t>
            </w:r>
          </w:p>
          <w:p w:rsidR="00D91786" w:rsidRPr="00D91786" w:rsidRDefault="00D91786" w:rsidP="00BC71E8">
            <w:pPr>
              <w:pStyle w:val="Listenabsatz"/>
              <w:numPr>
                <w:ilvl w:val="0"/>
                <w:numId w:val="13"/>
              </w:numPr>
              <w:jc w:val="both"/>
              <w:rPr>
                <w:lang w:val="de-DE"/>
              </w:rPr>
            </w:pPr>
            <w:r>
              <w:rPr>
                <w:sz w:val="18"/>
                <w:lang w:val="de-DE"/>
              </w:rPr>
              <w:t>Im Vgl. zu anderen Anbietern kann man hier individuell seine Bestellung zusammenstellen</w:t>
            </w:r>
          </w:p>
        </w:tc>
        <w:tc>
          <w:tcPr>
            <w:tcW w:w="4531" w:type="dxa"/>
          </w:tcPr>
          <w:p w:rsidR="004C0D40" w:rsidRDefault="004C0D40" w:rsidP="00BC71E8">
            <w:pPr>
              <w:jc w:val="both"/>
              <w:rPr>
                <w:b/>
                <w:lang w:val="de-DE"/>
              </w:rPr>
            </w:pPr>
            <w:r w:rsidRPr="00D91786">
              <w:rPr>
                <w:b/>
                <w:lang w:val="de-DE"/>
              </w:rPr>
              <w:t>Schwächen</w:t>
            </w:r>
          </w:p>
          <w:p w:rsidR="00D91786" w:rsidRDefault="00D91786" w:rsidP="00BC71E8">
            <w:pPr>
              <w:pStyle w:val="Listenabsatz"/>
              <w:numPr>
                <w:ilvl w:val="0"/>
                <w:numId w:val="14"/>
              </w:numPr>
              <w:jc w:val="both"/>
              <w:rPr>
                <w:sz w:val="18"/>
                <w:lang w:val="de-DE"/>
              </w:rPr>
            </w:pPr>
            <w:r>
              <w:rPr>
                <w:sz w:val="18"/>
                <w:lang w:val="de-DE"/>
              </w:rPr>
              <w:t>Da die Produkte im Premiumsegment angesiedelt sind, ist es nicht für die breite Masse geeignet</w:t>
            </w:r>
          </w:p>
          <w:p w:rsidR="00A64977" w:rsidRDefault="00A64977" w:rsidP="00A64977">
            <w:pPr>
              <w:pStyle w:val="Listenabsatz"/>
              <w:jc w:val="both"/>
              <w:rPr>
                <w:sz w:val="18"/>
                <w:lang w:val="de-DE"/>
              </w:rPr>
            </w:pPr>
          </w:p>
          <w:p w:rsidR="007B7646" w:rsidRDefault="007B7646" w:rsidP="00BC71E8">
            <w:pPr>
              <w:pStyle w:val="Listenabsatz"/>
              <w:numPr>
                <w:ilvl w:val="0"/>
                <w:numId w:val="14"/>
              </w:numPr>
              <w:jc w:val="both"/>
              <w:rPr>
                <w:sz w:val="18"/>
                <w:lang w:val="de-DE"/>
              </w:rPr>
            </w:pPr>
            <w:r>
              <w:rPr>
                <w:sz w:val="18"/>
                <w:lang w:val="de-DE"/>
              </w:rPr>
              <w:t xml:space="preserve">Das Fleisch kommt bei Ottogourmet aus der ganzen Welt und bei Genusshandwerk aus Europa-&gt; keine Rücksicht auf Regionalität und kurze Transportwege </w:t>
            </w:r>
            <w:r w:rsidR="000C2347">
              <w:rPr>
                <w:sz w:val="18"/>
                <w:lang w:val="de-DE"/>
              </w:rPr>
              <w:t>, sondern eher Augenmerk auf Exklusivität</w:t>
            </w:r>
          </w:p>
          <w:p w:rsidR="00A64977" w:rsidRPr="00A64977" w:rsidRDefault="00A64977" w:rsidP="00A64977">
            <w:pPr>
              <w:pStyle w:val="Listenabsatz"/>
              <w:rPr>
                <w:sz w:val="18"/>
                <w:lang w:val="de-DE"/>
              </w:rPr>
            </w:pPr>
          </w:p>
          <w:p w:rsidR="00A64977" w:rsidRDefault="00A64977" w:rsidP="00A64977">
            <w:pPr>
              <w:pStyle w:val="Listenabsatz"/>
              <w:jc w:val="both"/>
              <w:rPr>
                <w:sz w:val="18"/>
                <w:lang w:val="de-DE"/>
              </w:rPr>
            </w:pPr>
          </w:p>
          <w:p w:rsidR="000C2347" w:rsidRPr="00D91786" w:rsidRDefault="000C2347" w:rsidP="00BC71E8">
            <w:pPr>
              <w:pStyle w:val="Listenabsatz"/>
              <w:numPr>
                <w:ilvl w:val="0"/>
                <w:numId w:val="14"/>
              </w:numPr>
              <w:jc w:val="both"/>
              <w:rPr>
                <w:sz w:val="18"/>
                <w:lang w:val="de-DE"/>
              </w:rPr>
            </w:pPr>
            <w:r>
              <w:rPr>
                <w:sz w:val="18"/>
                <w:lang w:val="de-DE"/>
              </w:rPr>
              <w:t>Setzen zwar auf Transparenz und stellen auch einzelne Landwirte vor, sind aber im Vgl</w:t>
            </w:r>
            <w:r w:rsidR="00E306C3">
              <w:rPr>
                <w:sz w:val="18"/>
                <w:lang w:val="de-DE"/>
              </w:rPr>
              <w:t>.</w:t>
            </w:r>
            <w:r>
              <w:rPr>
                <w:sz w:val="18"/>
                <w:lang w:val="de-DE"/>
              </w:rPr>
              <w:t xml:space="preserve"> zu den anderen Alternativen noch nicht so transparent</w:t>
            </w:r>
          </w:p>
        </w:tc>
      </w:tr>
      <w:tr w:rsidR="004C0D40" w:rsidRPr="00F740E1" w:rsidTr="004C0D40">
        <w:tc>
          <w:tcPr>
            <w:tcW w:w="4531" w:type="dxa"/>
          </w:tcPr>
          <w:p w:rsidR="004C0D40" w:rsidRDefault="004C0D40" w:rsidP="00BC71E8">
            <w:pPr>
              <w:jc w:val="both"/>
              <w:rPr>
                <w:b/>
                <w:lang w:val="de-DE"/>
              </w:rPr>
            </w:pPr>
            <w:r w:rsidRPr="00D91786">
              <w:rPr>
                <w:b/>
                <w:lang w:val="de-DE"/>
              </w:rPr>
              <w:t>Chancen</w:t>
            </w:r>
          </w:p>
          <w:p w:rsidR="000C2347" w:rsidRPr="000C2347" w:rsidRDefault="000C2347" w:rsidP="00BC71E8">
            <w:pPr>
              <w:pStyle w:val="Listenabsatz"/>
              <w:numPr>
                <w:ilvl w:val="0"/>
                <w:numId w:val="15"/>
              </w:numPr>
              <w:jc w:val="both"/>
              <w:rPr>
                <w:lang w:val="de-DE"/>
              </w:rPr>
            </w:pPr>
            <w:r>
              <w:rPr>
                <w:sz w:val="18"/>
                <w:lang w:val="de-DE"/>
              </w:rPr>
              <w:t>Kundenbindung durch den „</w:t>
            </w:r>
            <w:proofErr w:type="spellStart"/>
            <w:r>
              <w:rPr>
                <w:sz w:val="18"/>
                <w:lang w:val="de-DE"/>
              </w:rPr>
              <w:t>Meatclub</w:t>
            </w:r>
            <w:proofErr w:type="spellEnd"/>
            <w:r>
              <w:rPr>
                <w:sz w:val="18"/>
                <w:lang w:val="de-DE"/>
              </w:rPr>
              <w:t xml:space="preserve">“ (bei </w:t>
            </w:r>
            <w:proofErr w:type="spellStart"/>
            <w:r>
              <w:rPr>
                <w:sz w:val="18"/>
                <w:lang w:val="de-DE"/>
              </w:rPr>
              <w:t>ottogourmet</w:t>
            </w:r>
            <w:proofErr w:type="spellEnd"/>
            <w:r>
              <w:rPr>
                <w:sz w:val="18"/>
                <w:lang w:val="de-DE"/>
              </w:rPr>
              <w:t>)</w:t>
            </w:r>
          </w:p>
          <w:p w:rsidR="000C2347" w:rsidRPr="000C2347" w:rsidRDefault="000C2347" w:rsidP="00BC71E8">
            <w:pPr>
              <w:pStyle w:val="Listenabsatz"/>
              <w:numPr>
                <w:ilvl w:val="0"/>
                <w:numId w:val="15"/>
              </w:numPr>
              <w:jc w:val="both"/>
              <w:rPr>
                <w:lang w:val="de-DE"/>
              </w:rPr>
            </w:pPr>
            <w:r>
              <w:rPr>
                <w:sz w:val="18"/>
                <w:lang w:val="de-DE"/>
              </w:rPr>
              <w:t>Verkaufen ausschließlich hochpreisige und qualitativ hochwertige Produkte-&gt; Vermittlung einer anderen Essenskultur</w:t>
            </w:r>
          </w:p>
          <w:p w:rsidR="000C2347" w:rsidRPr="000C2347" w:rsidRDefault="000C2347" w:rsidP="00BC71E8">
            <w:pPr>
              <w:pStyle w:val="Listenabsatz"/>
              <w:numPr>
                <w:ilvl w:val="0"/>
                <w:numId w:val="15"/>
              </w:numPr>
              <w:jc w:val="both"/>
              <w:rPr>
                <w:lang w:val="de-DE"/>
              </w:rPr>
            </w:pPr>
            <w:r>
              <w:rPr>
                <w:sz w:val="18"/>
                <w:lang w:val="de-DE"/>
              </w:rPr>
              <w:t>Größere Reichweite durch Onlineshop</w:t>
            </w:r>
          </w:p>
        </w:tc>
        <w:tc>
          <w:tcPr>
            <w:tcW w:w="4531" w:type="dxa"/>
          </w:tcPr>
          <w:p w:rsidR="004C0D40" w:rsidRDefault="004C0D40" w:rsidP="00BC71E8">
            <w:pPr>
              <w:jc w:val="both"/>
              <w:rPr>
                <w:b/>
                <w:lang w:val="de-DE"/>
              </w:rPr>
            </w:pPr>
            <w:r w:rsidRPr="00D91786">
              <w:rPr>
                <w:b/>
                <w:lang w:val="de-DE"/>
              </w:rPr>
              <w:t>Risiken</w:t>
            </w:r>
          </w:p>
          <w:p w:rsidR="000C2347" w:rsidRPr="000C2347" w:rsidRDefault="000C2347" w:rsidP="00BC71E8">
            <w:pPr>
              <w:pStyle w:val="Listenabsatz"/>
              <w:numPr>
                <w:ilvl w:val="0"/>
                <w:numId w:val="16"/>
              </w:numPr>
              <w:jc w:val="both"/>
              <w:rPr>
                <w:lang w:val="de-DE"/>
              </w:rPr>
            </w:pPr>
            <w:r>
              <w:rPr>
                <w:sz w:val="18"/>
                <w:lang w:val="de-DE"/>
              </w:rPr>
              <w:t>Evtl. Ansprache von kleinerer Zielgruppe, da als Zielgruppe nicht der „durchschnittliche Konsument“, sondern Gourmets</w:t>
            </w:r>
          </w:p>
          <w:p w:rsidR="000C2347" w:rsidRPr="000C2347" w:rsidRDefault="000C2347" w:rsidP="00BC71E8">
            <w:pPr>
              <w:pStyle w:val="Listenabsatz"/>
              <w:numPr>
                <w:ilvl w:val="0"/>
                <w:numId w:val="16"/>
              </w:numPr>
              <w:jc w:val="both"/>
              <w:rPr>
                <w:lang w:val="de-DE"/>
              </w:rPr>
            </w:pPr>
            <w:r>
              <w:rPr>
                <w:sz w:val="18"/>
                <w:lang w:val="de-DE"/>
              </w:rPr>
              <w:t>Im Vgl. zu anderen Anbietern anonymer</w:t>
            </w:r>
          </w:p>
          <w:p w:rsidR="000C2347" w:rsidRPr="000C2347" w:rsidRDefault="000C2347" w:rsidP="00BC71E8">
            <w:pPr>
              <w:pStyle w:val="Listenabsatz"/>
              <w:numPr>
                <w:ilvl w:val="0"/>
                <w:numId w:val="16"/>
              </w:numPr>
              <w:jc w:val="both"/>
              <w:rPr>
                <w:lang w:val="de-DE"/>
              </w:rPr>
            </w:pPr>
            <w:r>
              <w:rPr>
                <w:sz w:val="18"/>
                <w:lang w:val="de-DE"/>
              </w:rPr>
              <w:t>Risiko von Lieferengpässen</w:t>
            </w:r>
          </w:p>
          <w:p w:rsidR="000C2347" w:rsidRPr="000C2347" w:rsidRDefault="000C2347" w:rsidP="00BC71E8">
            <w:pPr>
              <w:pStyle w:val="Listenabsatz"/>
              <w:numPr>
                <w:ilvl w:val="0"/>
                <w:numId w:val="16"/>
              </w:numPr>
              <w:jc w:val="both"/>
              <w:rPr>
                <w:lang w:val="de-DE"/>
              </w:rPr>
            </w:pPr>
            <w:r>
              <w:rPr>
                <w:sz w:val="18"/>
                <w:lang w:val="de-DE"/>
              </w:rPr>
              <w:t>Anonymer-&gt; Kunde hat keinen direkten Ansprechpartner</w:t>
            </w:r>
          </w:p>
          <w:p w:rsidR="000C2347" w:rsidRPr="000C2347" w:rsidRDefault="000C2347" w:rsidP="00BC71E8">
            <w:pPr>
              <w:pStyle w:val="Listenabsatz"/>
              <w:numPr>
                <w:ilvl w:val="0"/>
                <w:numId w:val="16"/>
              </w:numPr>
              <w:jc w:val="both"/>
              <w:rPr>
                <w:lang w:val="de-DE"/>
              </w:rPr>
            </w:pPr>
            <w:r>
              <w:rPr>
                <w:sz w:val="18"/>
                <w:lang w:val="de-DE"/>
              </w:rPr>
              <w:t>Kein Bezug zu Regionalität</w:t>
            </w:r>
          </w:p>
          <w:p w:rsidR="000C2347" w:rsidRPr="000C2347" w:rsidRDefault="000C2347" w:rsidP="00BC71E8">
            <w:pPr>
              <w:pStyle w:val="Listenabsatz"/>
              <w:numPr>
                <w:ilvl w:val="0"/>
                <w:numId w:val="16"/>
              </w:numPr>
              <w:jc w:val="both"/>
              <w:rPr>
                <w:lang w:val="de-DE"/>
              </w:rPr>
            </w:pPr>
            <w:r>
              <w:rPr>
                <w:sz w:val="18"/>
                <w:lang w:val="de-DE"/>
              </w:rPr>
              <w:t>Hat mit „Landwirtschaft als solches“ nichts mehr zu tun</w:t>
            </w:r>
          </w:p>
          <w:p w:rsidR="000C2347" w:rsidRPr="000C2347" w:rsidRDefault="000C2347" w:rsidP="00BC71E8">
            <w:pPr>
              <w:pStyle w:val="Listenabsatz"/>
              <w:numPr>
                <w:ilvl w:val="0"/>
                <w:numId w:val="16"/>
              </w:numPr>
              <w:jc w:val="both"/>
              <w:rPr>
                <w:lang w:val="de-DE"/>
              </w:rPr>
            </w:pPr>
          </w:p>
        </w:tc>
      </w:tr>
    </w:tbl>
    <w:p w:rsidR="004C0D40" w:rsidRPr="00A50F91" w:rsidRDefault="004C0D40" w:rsidP="00BC71E8">
      <w:pPr>
        <w:jc w:val="both"/>
        <w:rPr>
          <w:lang w:val="de-DE"/>
        </w:rPr>
      </w:pPr>
    </w:p>
    <w:p w:rsidR="002C1ECC" w:rsidRDefault="002C1ECC" w:rsidP="00BC71E8">
      <w:pPr>
        <w:jc w:val="both"/>
        <w:rPr>
          <w:b/>
          <w:lang w:val="de-DE"/>
        </w:rPr>
      </w:pPr>
    </w:p>
    <w:p w:rsidR="002C1ECC" w:rsidRDefault="002C1ECC" w:rsidP="00BC71E8">
      <w:pPr>
        <w:jc w:val="both"/>
        <w:rPr>
          <w:b/>
          <w:lang w:val="de-DE"/>
        </w:rPr>
      </w:pPr>
    </w:p>
    <w:p w:rsidR="002C1ECC" w:rsidRDefault="002C1ECC" w:rsidP="00BC71E8">
      <w:pPr>
        <w:jc w:val="both"/>
        <w:rPr>
          <w:b/>
          <w:lang w:val="de-DE"/>
        </w:rPr>
      </w:pPr>
    </w:p>
    <w:p w:rsidR="009F6195" w:rsidRDefault="009F6195" w:rsidP="00BC71E8">
      <w:pPr>
        <w:jc w:val="both"/>
        <w:rPr>
          <w:b/>
          <w:lang w:val="de-DE"/>
        </w:rPr>
      </w:pPr>
    </w:p>
    <w:p w:rsidR="002C1ECC" w:rsidRDefault="002C1ECC" w:rsidP="00BC71E8">
      <w:pPr>
        <w:jc w:val="both"/>
        <w:rPr>
          <w:b/>
          <w:lang w:val="de-DE"/>
        </w:rPr>
      </w:pPr>
    </w:p>
    <w:p w:rsidR="00256E65" w:rsidRDefault="00256E65" w:rsidP="00BC71E8">
      <w:pPr>
        <w:jc w:val="both"/>
        <w:rPr>
          <w:b/>
          <w:lang w:val="de-DE"/>
        </w:rPr>
      </w:pPr>
      <w:r w:rsidRPr="00256E65">
        <w:rPr>
          <w:b/>
          <w:lang w:val="de-DE"/>
        </w:rPr>
        <w:lastRenderedPageBreak/>
        <w:t>Zusammenfassung</w:t>
      </w:r>
    </w:p>
    <w:p w:rsidR="006D40D1" w:rsidRPr="004531A0" w:rsidRDefault="006D40D1" w:rsidP="00BC71E8">
      <w:pPr>
        <w:jc w:val="both"/>
        <w:rPr>
          <w:lang w:val="de-DE"/>
        </w:rPr>
      </w:pPr>
      <w:r w:rsidRPr="004531A0">
        <w:rPr>
          <w:lang w:val="de-DE"/>
        </w:rPr>
        <w:t xml:space="preserve">Grundsätzlich </w:t>
      </w:r>
      <w:r w:rsidR="00D64222">
        <w:rPr>
          <w:lang w:val="de-DE"/>
        </w:rPr>
        <w:t xml:space="preserve">suchen immer mehr </w:t>
      </w:r>
      <w:r w:rsidRPr="004531A0">
        <w:rPr>
          <w:lang w:val="de-DE"/>
        </w:rPr>
        <w:t>Landwirte nach alternativen</w:t>
      </w:r>
      <w:r w:rsidR="00D64222">
        <w:rPr>
          <w:lang w:val="de-DE"/>
        </w:rPr>
        <w:t xml:space="preserve"> Erwerbsmöglichkeiten.</w:t>
      </w:r>
      <w:r w:rsidRPr="004531A0">
        <w:rPr>
          <w:lang w:val="de-DE"/>
        </w:rPr>
        <w:t xml:space="preserve"> Dies hängt </w:t>
      </w:r>
      <w:r w:rsidR="00D64222">
        <w:rPr>
          <w:lang w:val="de-DE"/>
        </w:rPr>
        <w:t xml:space="preserve">mit vielen Faktoren zusammen. Nicht zuletzt auch damit, dass der </w:t>
      </w:r>
      <w:r w:rsidRPr="004531A0">
        <w:rPr>
          <w:lang w:val="de-DE"/>
        </w:rPr>
        <w:t xml:space="preserve">Lebensmitteleinzelhandel großes Mitspracherecht </w:t>
      </w:r>
      <w:r w:rsidR="00D64222">
        <w:rPr>
          <w:lang w:val="de-DE"/>
        </w:rPr>
        <w:t xml:space="preserve">bei der Preisgestaltung und Vermarktung von Schweinefleisch </w:t>
      </w:r>
      <w:r w:rsidRPr="004531A0">
        <w:rPr>
          <w:lang w:val="de-DE"/>
        </w:rPr>
        <w:t>hat</w:t>
      </w:r>
      <w:r w:rsidR="00D64222">
        <w:rPr>
          <w:lang w:val="de-DE"/>
        </w:rPr>
        <w:t xml:space="preserve">. Aber wie eingangs dargestellt, spielen auch andere Faktoren eine entscheidende Rolle. In der Konsequenz </w:t>
      </w:r>
      <w:r w:rsidR="00F803BE">
        <w:rPr>
          <w:lang w:val="de-DE"/>
        </w:rPr>
        <w:t xml:space="preserve">bewegen sich dadurch die </w:t>
      </w:r>
      <w:r w:rsidRPr="004531A0">
        <w:rPr>
          <w:lang w:val="de-DE"/>
        </w:rPr>
        <w:t>Preise für Schweinefleisch in den letzten Jahren auf ein</w:t>
      </w:r>
      <w:r w:rsidR="00D64222">
        <w:rPr>
          <w:lang w:val="de-DE"/>
        </w:rPr>
        <w:t>em sehr niedrigen Niveau</w:t>
      </w:r>
      <w:r w:rsidR="00F803BE">
        <w:rPr>
          <w:lang w:val="de-DE"/>
        </w:rPr>
        <w:t>.</w:t>
      </w:r>
      <w:r w:rsidRPr="004531A0">
        <w:rPr>
          <w:lang w:val="de-DE"/>
        </w:rPr>
        <w:t xml:space="preserve">  </w:t>
      </w:r>
    </w:p>
    <w:p w:rsidR="006D40D1" w:rsidRDefault="004531A0" w:rsidP="00BC71E8">
      <w:pPr>
        <w:jc w:val="both"/>
        <w:rPr>
          <w:lang w:val="de-DE"/>
        </w:rPr>
      </w:pPr>
      <w:r w:rsidRPr="004531A0">
        <w:rPr>
          <w:lang w:val="de-DE"/>
        </w:rPr>
        <w:t>Der Wunsch nach Unabhängigkeit</w:t>
      </w:r>
      <w:r w:rsidR="005A239E">
        <w:rPr>
          <w:lang w:val="de-DE"/>
        </w:rPr>
        <w:t xml:space="preserve"> von diesem „System“</w:t>
      </w:r>
      <w:r w:rsidRPr="004531A0">
        <w:rPr>
          <w:lang w:val="de-DE"/>
        </w:rPr>
        <w:t xml:space="preserve"> ist dabei eine treibende Kraft</w:t>
      </w:r>
      <w:r w:rsidR="005A239E">
        <w:rPr>
          <w:lang w:val="de-DE"/>
        </w:rPr>
        <w:t xml:space="preserve"> für viele Landwirte</w:t>
      </w:r>
      <w:r w:rsidRPr="004531A0">
        <w:rPr>
          <w:lang w:val="de-DE"/>
        </w:rPr>
        <w:t>. Wie in dem Bericht dargestellt wurde,  gibt e</w:t>
      </w:r>
      <w:r w:rsidR="006D40D1" w:rsidRPr="004531A0">
        <w:rPr>
          <w:lang w:val="de-DE"/>
        </w:rPr>
        <w:t xml:space="preserve">s </w:t>
      </w:r>
      <w:r w:rsidRPr="004531A0">
        <w:rPr>
          <w:lang w:val="de-DE"/>
        </w:rPr>
        <w:t>unterschiedliche Möglichkeiten</w:t>
      </w:r>
      <w:r w:rsidR="005A239E">
        <w:rPr>
          <w:lang w:val="de-DE"/>
        </w:rPr>
        <w:t xml:space="preserve"> für Landwirte</w:t>
      </w:r>
      <w:r w:rsidRPr="004531A0">
        <w:rPr>
          <w:lang w:val="de-DE"/>
        </w:rPr>
        <w:t xml:space="preserve"> </w:t>
      </w:r>
      <w:r w:rsidR="006D40D1" w:rsidRPr="004531A0">
        <w:rPr>
          <w:lang w:val="de-DE"/>
        </w:rPr>
        <w:t xml:space="preserve">ihr Fleisch </w:t>
      </w:r>
      <w:r w:rsidRPr="004531A0">
        <w:rPr>
          <w:lang w:val="de-DE"/>
        </w:rPr>
        <w:t xml:space="preserve">und ihre Produkte </w:t>
      </w:r>
      <w:r w:rsidR="006D40D1" w:rsidRPr="004531A0">
        <w:rPr>
          <w:lang w:val="de-DE"/>
        </w:rPr>
        <w:t xml:space="preserve">zu vermarkten. Dabei müssen sie jedoch berücksichtigen, dass es sich um „Nischen“ handelt und </w:t>
      </w:r>
      <w:r w:rsidR="00A10512">
        <w:rPr>
          <w:lang w:val="de-DE"/>
        </w:rPr>
        <w:t xml:space="preserve">diese </w:t>
      </w:r>
      <w:r w:rsidR="005A239E">
        <w:rPr>
          <w:lang w:val="de-DE"/>
        </w:rPr>
        <w:t xml:space="preserve">oftmals </w:t>
      </w:r>
      <w:r w:rsidR="00A10512">
        <w:rPr>
          <w:lang w:val="de-DE"/>
        </w:rPr>
        <w:t xml:space="preserve">eher als Nebenerwerbseinkommen angesehen </w:t>
      </w:r>
      <w:r w:rsidR="006D40D1" w:rsidRPr="004531A0">
        <w:rPr>
          <w:lang w:val="de-DE"/>
        </w:rPr>
        <w:t xml:space="preserve">werden </w:t>
      </w:r>
      <w:r w:rsidR="00A10512">
        <w:rPr>
          <w:lang w:val="de-DE"/>
        </w:rPr>
        <w:t>können.</w:t>
      </w:r>
      <w:r w:rsidR="006D40D1" w:rsidRPr="004531A0">
        <w:rPr>
          <w:lang w:val="de-DE"/>
        </w:rPr>
        <w:t xml:space="preserve"> </w:t>
      </w:r>
      <w:r w:rsidRPr="004531A0">
        <w:rPr>
          <w:lang w:val="de-DE"/>
        </w:rPr>
        <w:t>Trotzdem können mit diesen Vermarktungsformen bessere Gewinne je Schwein erzielt werden, als diese beispielsweise mit der klassischen Vermarktung erzielt werden</w:t>
      </w:r>
      <w:r w:rsidR="00A10512">
        <w:rPr>
          <w:lang w:val="de-DE"/>
        </w:rPr>
        <w:t>.</w:t>
      </w:r>
      <w:r w:rsidR="00B90CE7">
        <w:rPr>
          <w:lang w:val="de-DE"/>
        </w:rPr>
        <w:t xml:space="preserve"> Darüber hinaus </w:t>
      </w:r>
      <w:r w:rsidR="005A239E">
        <w:rPr>
          <w:lang w:val="de-DE"/>
        </w:rPr>
        <w:t xml:space="preserve">ermöglichen die Vertriebsstrategien mehr Transparenz gegenüber </w:t>
      </w:r>
      <w:r w:rsidR="007149B1">
        <w:rPr>
          <w:lang w:val="de-DE"/>
        </w:rPr>
        <w:t xml:space="preserve">den </w:t>
      </w:r>
      <w:r w:rsidR="00B90CE7">
        <w:rPr>
          <w:lang w:val="de-DE"/>
        </w:rPr>
        <w:t>Kunden</w:t>
      </w:r>
      <w:r w:rsidR="007149B1">
        <w:rPr>
          <w:lang w:val="de-DE"/>
        </w:rPr>
        <w:t>.</w:t>
      </w:r>
      <w:bookmarkStart w:id="0" w:name="_GoBack"/>
      <w:bookmarkEnd w:id="0"/>
    </w:p>
    <w:p w:rsidR="00571B4C" w:rsidRPr="00B90CE7" w:rsidRDefault="00B90CE7" w:rsidP="00BC71E8">
      <w:pPr>
        <w:jc w:val="both"/>
        <w:rPr>
          <w:lang w:val="de-DE"/>
        </w:rPr>
      </w:pPr>
      <w:r>
        <w:rPr>
          <w:lang w:val="de-DE"/>
        </w:rPr>
        <w:t xml:space="preserve">Wie anhand der SWOT-Analyse gezeigt werden konnte, </w:t>
      </w:r>
      <w:r w:rsidRPr="00B90CE7">
        <w:rPr>
          <w:lang w:val="de-DE"/>
        </w:rPr>
        <w:t>hat j</w:t>
      </w:r>
      <w:r w:rsidR="00571B4C" w:rsidRPr="00B90CE7">
        <w:rPr>
          <w:lang w:val="de-DE"/>
        </w:rPr>
        <w:t xml:space="preserve">ede der genannten Möglichkeiten zur Vermarktung von Schweinefleisch ihre Vor- und Nachteile. Welche Vermarktungsform für einen die </w:t>
      </w:r>
      <w:r w:rsidR="006D40D1" w:rsidRPr="00B90CE7">
        <w:rPr>
          <w:lang w:val="de-DE"/>
        </w:rPr>
        <w:t>R</w:t>
      </w:r>
      <w:r w:rsidR="00571B4C" w:rsidRPr="00B90CE7">
        <w:rPr>
          <w:lang w:val="de-DE"/>
        </w:rPr>
        <w:t xml:space="preserve">ichtige ist, ist von vielen Faktoren abhängig. In erster Linie spielt aber das persönliche Befinden eine große Rolle.  </w:t>
      </w:r>
    </w:p>
    <w:sectPr w:rsidR="00571B4C" w:rsidRPr="00B90C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513F"/>
    <w:multiLevelType w:val="hybridMultilevel"/>
    <w:tmpl w:val="65FE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97F16"/>
    <w:multiLevelType w:val="hybridMultilevel"/>
    <w:tmpl w:val="709C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E21"/>
    <w:multiLevelType w:val="hybridMultilevel"/>
    <w:tmpl w:val="68F8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A3C32"/>
    <w:multiLevelType w:val="hybridMultilevel"/>
    <w:tmpl w:val="FC5A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178C0"/>
    <w:multiLevelType w:val="hybridMultilevel"/>
    <w:tmpl w:val="73C8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673DA"/>
    <w:multiLevelType w:val="hybridMultilevel"/>
    <w:tmpl w:val="7542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1631"/>
    <w:multiLevelType w:val="hybridMultilevel"/>
    <w:tmpl w:val="F758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54201"/>
    <w:multiLevelType w:val="hybridMultilevel"/>
    <w:tmpl w:val="D898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11486"/>
    <w:multiLevelType w:val="hybridMultilevel"/>
    <w:tmpl w:val="1236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83B13"/>
    <w:multiLevelType w:val="hybridMultilevel"/>
    <w:tmpl w:val="1522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71C24"/>
    <w:multiLevelType w:val="hybridMultilevel"/>
    <w:tmpl w:val="6C8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8609B"/>
    <w:multiLevelType w:val="hybridMultilevel"/>
    <w:tmpl w:val="C25E2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9F15B2"/>
    <w:multiLevelType w:val="hybridMultilevel"/>
    <w:tmpl w:val="F7F06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33BE7"/>
    <w:multiLevelType w:val="hybridMultilevel"/>
    <w:tmpl w:val="91BA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02228D"/>
    <w:multiLevelType w:val="hybridMultilevel"/>
    <w:tmpl w:val="88FE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71526"/>
    <w:multiLevelType w:val="hybridMultilevel"/>
    <w:tmpl w:val="FE86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77243"/>
    <w:multiLevelType w:val="hybridMultilevel"/>
    <w:tmpl w:val="CB9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E5990"/>
    <w:multiLevelType w:val="hybridMultilevel"/>
    <w:tmpl w:val="42E6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160C1"/>
    <w:multiLevelType w:val="hybridMultilevel"/>
    <w:tmpl w:val="096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5"/>
  </w:num>
  <w:num w:numId="5">
    <w:abstractNumId w:val="17"/>
  </w:num>
  <w:num w:numId="6">
    <w:abstractNumId w:val="2"/>
  </w:num>
  <w:num w:numId="7">
    <w:abstractNumId w:val="18"/>
  </w:num>
  <w:num w:numId="8">
    <w:abstractNumId w:val="10"/>
  </w:num>
  <w:num w:numId="9">
    <w:abstractNumId w:val="11"/>
  </w:num>
  <w:num w:numId="10">
    <w:abstractNumId w:val="12"/>
  </w:num>
  <w:num w:numId="11">
    <w:abstractNumId w:val="4"/>
  </w:num>
  <w:num w:numId="12">
    <w:abstractNumId w:val="1"/>
  </w:num>
  <w:num w:numId="13">
    <w:abstractNumId w:val="5"/>
  </w:num>
  <w:num w:numId="14">
    <w:abstractNumId w:val="14"/>
  </w:num>
  <w:num w:numId="15">
    <w:abstractNumId w:val="3"/>
  </w:num>
  <w:num w:numId="16">
    <w:abstractNumId w:val="13"/>
  </w:num>
  <w:num w:numId="17">
    <w:abstractNumId w:val="1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F2"/>
    <w:rsid w:val="000557FE"/>
    <w:rsid w:val="00055F37"/>
    <w:rsid w:val="00082453"/>
    <w:rsid w:val="000B2BE0"/>
    <w:rsid w:val="000C2347"/>
    <w:rsid w:val="000C7F6F"/>
    <w:rsid w:val="00116D3D"/>
    <w:rsid w:val="00131753"/>
    <w:rsid w:val="001332C5"/>
    <w:rsid w:val="00133641"/>
    <w:rsid w:val="0015024F"/>
    <w:rsid w:val="00197B88"/>
    <w:rsid w:val="001A51B9"/>
    <w:rsid w:val="001C7497"/>
    <w:rsid w:val="001E282A"/>
    <w:rsid w:val="001E4409"/>
    <w:rsid w:val="00222096"/>
    <w:rsid w:val="00224723"/>
    <w:rsid w:val="00242D82"/>
    <w:rsid w:val="00256E65"/>
    <w:rsid w:val="00276B2E"/>
    <w:rsid w:val="00280CD6"/>
    <w:rsid w:val="002A4B8F"/>
    <w:rsid w:val="002C1ECC"/>
    <w:rsid w:val="002D6E87"/>
    <w:rsid w:val="002E4BCE"/>
    <w:rsid w:val="00322E76"/>
    <w:rsid w:val="003252AB"/>
    <w:rsid w:val="003507D2"/>
    <w:rsid w:val="003621A7"/>
    <w:rsid w:val="00393505"/>
    <w:rsid w:val="00393CEC"/>
    <w:rsid w:val="003A1CC3"/>
    <w:rsid w:val="003D2952"/>
    <w:rsid w:val="003F0E40"/>
    <w:rsid w:val="004108EF"/>
    <w:rsid w:val="00426722"/>
    <w:rsid w:val="00426C21"/>
    <w:rsid w:val="00440D74"/>
    <w:rsid w:val="004531A0"/>
    <w:rsid w:val="0047308D"/>
    <w:rsid w:val="00477669"/>
    <w:rsid w:val="00491E69"/>
    <w:rsid w:val="004A605F"/>
    <w:rsid w:val="004A7830"/>
    <w:rsid w:val="004C0D40"/>
    <w:rsid w:val="004E0BA0"/>
    <w:rsid w:val="00503FB5"/>
    <w:rsid w:val="005227A8"/>
    <w:rsid w:val="00551DF2"/>
    <w:rsid w:val="005529A0"/>
    <w:rsid w:val="00571B4C"/>
    <w:rsid w:val="005A239E"/>
    <w:rsid w:val="005A5522"/>
    <w:rsid w:val="005B3111"/>
    <w:rsid w:val="005E6665"/>
    <w:rsid w:val="0063609D"/>
    <w:rsid w:val="00697B5E"/>
    <w:rsid w:val="006A01A7"/>
    <w:rsid w:val="006A26E7"/>
    <w:rsid w:val="006B70A0"/>
    <w:rsid w:val="006C2879"/>
    <w:rsid w:val="006C5E1D"/>
    <w:rsid w:val="006D40D1"/>
    <w:rsid w:val="006F1B1C"/>
    <w:rsid w:val="006F6647"/>
    <w:rsid w:val="007149B1"/>
    <w:rsid w:val="00727584"/>
    <w:rsid w:val="00740126"/>
    <w:rsid w:val="007428EE"/>
    <w:rsid w:val="0074629F"/>
    <w:rsid w:val="00762555"/>
    <w:rsid w:val="0076335A"/>
    <w:rsid w:val="007B7646"/>
    <w:rsid w:val="007C0AF9"/>
    <w:rsid w:val="007D6F30"/>
    <w:rsid w:val="008106C9"/>
    <w:rsid w:val="0083328C"/>
    <w:rsid w:val="00833653"/>
    <w:rsid w:val="00856499"/>
    <w:rsid w:val="00893575"/>
    <w:rsid w:val="008B21D8"/>
    <w:rsid w:val="008B2D6C"/>
    <w:rsid w:val="008F2E8B"/>
    <w:rsid w:val="009001DE"/>
    <w:rsid w:val="009017ED"/>
    <w:rsid w:val="00901906"/>
    <w:rsid w:val="00902470"/>
    <w:rsid w:val="00904470"/>
    <w:rsid w:val="00951A6B"/>
    <w:rsid w:val="009B76FE"/>
    <w:rsid w:val="009C3079"/>
    <w:rsid w:val="009F6195"/>
    <w:rsid w:val="00A013E5"/>
    <w:rsid w:val="00A10512"/>
    <w:rsid w:val="00A12086"/>
    <w:rsid w:val="00A26083"/>
    <w:rsid w:val="00A50F91"/>
    <w:rsid w:val="00A62FE3"/>
    <w:rsid w:val="00A64977"/>
    <w:rsid w:val="00A7403B"/>
    <w:rsid w:val="00A76314"/>
    <w:rsid w:val="00A910A1"/>
    <w:rsid w:val="00AB7387"/>
    <w:rsid w:val="00AC1F01"/>
    <w:rsid w:val="00AC5295"/>
    <w:rsid w:val="00AF7179"/>
    <w:rsid w:val="00B02457"/>
    <w:rsid w:val="00B03822"/>
    <w:rsid w:val="00B10213"/>
    <w:rsid w:val="00B2032C"/>
    <w:rsid w:val="00B26E8C"/>
    <w:rsid w:val="00B3567A"/>
    <w:rsid w:val="00B70AA0"/>
    <w:rsid w:val="00B90CE7"/>
    <w:rsid w:val="00BC277E"/>
    <w:rsid w:val="00BC31D3"/>
    <w:rsid w:val="00BC71E8"/>
    <w:rsid w:val="00C01744"/>
    <w:rsid w:val="00C04F73"/>
    <w:rsid w:val="00C21D6D"/>
    <w:rsid w:val="00C2302A"/>
    <w:rsid w:val="00C41353"/>
    <w:rsid w:val="00C529B2"/>
    <w:rsid w:val="00C550A7"/>
    <w:rsid w:val="00C86C8D"/>
    <w:rsid w:val="00C96A49"/>
    <w:rsid w:val="00CC1868"/>
    <w:rsid w:val="00CE50FF"/>
    <w:rsid w:val="00CE5C1A"/>
    <w:rsid w:val="00CF4704"/>
    <w:rsid w:val="00D0576E"/>
    <w:rsid w:val="00D1717F"/>
    <w:rsid w:val="00D27C62"/>
    <w:rsid w:val="00D31E74"/>
    <w:rsid w:val="00D34393"/>
    <w:rsid w:val="00D4052D"/>
    <w:rsid w:val="00D47FA5"/>
    <w:rsid w:val="00D63296"/>
    <w:rsid w:val="00D64222"/>
    <w:rsid w:val="00D71C41"/>
    <w:rsid w:val="00D72AF0"/>
    <w:rsid w:val="00D87B24"/>
    <w:rsid w:val="00D91786"/>
    <w:rsid w:val="00DA6F9B"/>
    <w:rsid w:val="00DB5C1B"/>
    <w:rsid w:val="00DC78B3"/>
    <w:rsid w:val="00DE1887"/>
    <w:rsid w:val="00DF457C"/>
    <w:rsid w:val="00E06076"/>
    <w:rsid w:val="00E306C3"/>
    <w:rsid w:val="00E35672"/>
    <w:rsid w:val="00E357E6"/>
    <w:rsid w:val="00E558B4"/>
    <w:rsid w:val="00EB5CD2"/>
    <w:rsid w:val="00EB7D66"/>
    <w:rsid w:val="00EC1E5D"/>
    <w:rsid w:val="00EC6D0C"/>
    <w:rsid w:val="00ED2CCF"/>
    <w:rsid w:val="00ED604E"/>
    <w:rsid w:val="00F12445"/>
    <w:rsid w:val="00F15CC6"/>
    <w:rsid w:val="00F203C3"/>
    <w:rsid w:val="00F36322"/>
    <w:rsid w:val="00F706C5"/>
    <w:rsid w:val="00F740E1"/>
    <w:rsid w:val="00F803BE"/>
    <w:rsid w:val="00F83F68"/>
    <w:rsid w:val="00FD2CC3"/>
    <w:rsid w:val="00FD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42093-1FCF-47B6-85A4-B24DA641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6A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C96A49"/>
    <w:rPr>
      <w:color w:val="0563C1" w:themeColor="hyperlink"/>
      <w:u w:val="single"/>
    </w:rPr>
  </w:style>
  <w:style w:type="table" w:styleId="Tabellenraster">
    <w:name w:val="Table Grid"/>
    <w:basedOn w:val="NormaleTabelle"/>
    <w:uiPriority w:val="39"/>
    <w:rsid w:val="004C0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42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eiltes-land.de" TargetMode="External"/><Relationship Id="rId3" Type="http://schemas.openxmlformats.org/officeDocument/2006/relationships/styles" Target="styles.xml"/><Relationship Id="rId7" Type="http://schemas.openxmlformats.org/officeDocument/2006/relationships/hyperlink" Target="http://www.kaufeinschwei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siness-wissen.de/artikel/swot-analyse-so-wird-eine-swot-analyse-erstel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CBF5-4394-42A6-9312-587F07673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15618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Christina</dc:creator>
  <cp:keywords/>
  <dc:description/>
  <cp:lastModifiedBy>Schmitt, Christina</cp:lastModifiedBy>
  <cp:revision>182</cp:revision>
  <dcterms:created xsi:type="dcterms:W3CDTF">2019-01-14T09:18:00Z</dcterms:created>
  <dcterms:modified xsi:type="dcterms:W3CDTF">2019-02-13T13:24:00Z</dcterms:modified>
</cp:coreProperties>
</file>